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16" w:rsidRPr="00D25B4C" w:rsidRDefault="003E7316" w:rsidP="003E7316">
      <w:pPr>
        <w:shd w:val="clear" w:color="auto" w:fill="FFFFFF"/>
        <w:spacing w:after="0" w:line="240" w:lineRule="auto"/>
        <w:jc w:val="center"/>
        <w:textAlignment w:val="top"/>
        <w:rPr>
          <w:rFonts w:ascii="Arial" w:eastAsia="Times New Roman" w:hAnsi="Arial" w:cs="Arial"/>
          <w:color w:val="000000"/>
          <w:sz w:val="28"/>
          <w:szCs w:val="28"/>
          <w:lang w:eastAsia="ru-RU"/>
        </w:rPr>
      </w:pPr>
      <w:bookmarkStart w:id="0" w:name="_GoBack"/>
      <w:bookmarkEnd w:id="0"/>
      <w:r w:rsidRPr="00D25B4C">
        <w:rPr>
          <w:noProof/>
          <w:sz w:val="28"/>
          <w:szCs w:val="28"/>
          <w:lang w:eastAsia="ru-RU"/>
        </w:rPr>
        <w:drawing>
          <wp:inline distT="0" distB="0" distL="0" distR="0" wp14:anchorId="062453C5" wp14:editId="3AAE54CE">
            <wp:extent cx="666750" cy="685800"/>
            <wp:effectExtent l="0" t="0" r="0" b="0"/>
            <wp:docPr id="1" name="Рисунок 1" descr="Описание: 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Хлевное чб"/>
                    <pic:cNvPicPr>
                      <a:picLocks noChangeAspect="1" noChangeArrowheads="1"/>
                    </pic:cNvPicPr>
                  </pic:nvPicPr>
                  <pic:blipFill>
                    <a:blip r:embed="rId8">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3E7316" w:rsidRPr="00D25B4C" w:rsidRDefault="003E7316" w:rsidP="003E7316">
      <w:pPr>
        <w:shd w:val="clear" w:color="auto" w:fill="FFFFFF"/>
        <w:spacing w:after="0" w:line="240" w:lineRule="auto"/>
        <w:jc w:val="center"/>
        <w:textAlignment w:val="top"/>
        <w:rPr>
          <w:rFonts w:ascii="Arial" w:eastAsia="Times New Roman" w:hAnsi="Arial" w:cs="Arial"/>
          <w:color w:val="000000"/>
          <w:sz w:val="28"/>
          <w:szCs w:val="28"/>
          <w:lang w:eastAsia="ru-RU"/>
        </w:rPr>
      </w:pP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ПОСТАНОВЛЕНИЕ</w:t>
      </w: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АДМИНИСТРАЦИИ СЕЛЬСКОГО ПОСЕЛЕНИЯ</w:t>
      </w:r>
    </w:p>
    <w:p w:rsidR="003E7316" w:rsidRPr="000635F5" w:rsidRDefault="00AF45BD"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НИЖНЕ-КОЛЫБЕЛЬСКИЙ </w:t>
      </w:r>
      <w:r w:rsidR="003E7316" w:rsidRPr="000635F5">
        <w:rPr>
          <w:rFonts w:ascii="Times New Roman" w:eastAsia="Times New Roman" w:hAnsi="Times New Roman"/>
          <w:color w:val="000000"/>
          <w:sz w:val="28"/>
          <w:szCs w:val="28"/>
          <w:lang w:eastAsia="ru-RU"/>
        </w:rPr>
        <w:t>СЕЛЬСОВЕТ ХЛЕВЕНСКОГО МУНИЦИПАЛЬНОГО РАЙОНА</w:t>
      </w: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ЛИПЕЦКОЙ ОБЛАСТИ РОССИЙСКОЙ ФЕДЕРАЦИИ</w:t>
      </w: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AF45BD" w:rsidP="00D25B4C">
      <w:pPr>
        <w:shd w:val="clear" w:color="auto" w:fill="FFFFFF"/>
        <w:spacing w:after="0" w:line="240" w:lineRule="auto"/>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09 декабря 2022 года          </w:t>
      </w:r>
      <w:r w:rsidR="003E7316" w:rsidRPr="000635F5">
        <w:rPr>
          <w:rFonts w:ascii="Times New Roman" w:eastAsia="Times New Roman" w:hAnsi="Times New Roman"/>
          <w:color w:val="000000"/>
          <w:sz w:val="28"/>
          <w:szCs w:val="28"/>
          <w:lang w:eastAsia="ru-RU"/>
        </w:rPr>
        <w:t> </w:t>
      </w:r>
      <w:proofErr w:type="gramStart"/>
      <w:r w:rsidR="00D25B4C" w:rsidRPr="000635F5">
        <w:rPr>
          <w:rFonts w:ascii="Times New Roman" w:eastAsia="Times New Roman" w:hAnsi="Times New Roman"/>
          <w:color w:val="000000"/>
          <w:sz w:val="28"/>
          <w:szCs w:val="28"/>
          <w:lang w:eastAsia="ru-RU"/>
        </w:rPr>
        <w:t>с</w:t>
      </w:r>
      <w:proofErr w:type="gramEnd"/>
      <w:r w:rsidR="00D25B4C" w:rsidRPr="000635F5">
        <w:rPr>
          <w:rFonts w:ascii="Times New Roman" w:eastAsia="Times New Roman" w:hAnsi="Times New Roman"/>
          <w:color w:val="000000"/>
          <w:sz w:val="28"/>
          <w:szCs w:val="28"/>
          <w:lang w:eastAsia="ru-RU"/>
        </w:rPr>
        <w:t>.</w:t>
      </w:r>
      <w:r w:rsidRPr="000635F5">
        <w:rPr>
          <w:rFonts w:ascii="Times New Roman" w:eastAsia="Times New Roman" w:hAnsi="Times New Roman"/>
          <w:color w:val="000000"/>
          <w:sz w:val="28"/>
          <w:szCs w:val="28"/>
          <w:lang w:eastAsia="ru-RU"/>
        </w:rPr>
        <w:t xml:space="preserve"> Нижняя Колыбелька                     №40</w:t>
      </w:r>
      <w:r w:rsidR="003E7316" w:rsidRPr="000635F5">
        <w:rPr>
          <w:rFonts w:ascii="Times New Roman" w:eastAsia="Times New Roman" w:hAnsi="Times New Roman"/>
          <w:color w:val="000000"/>
          <w:sz w:val="28"/>
          <w:szCs w:val="28"/>
          <w:lang w:eastAsia="ru-RU"/>
        </w:rPr>
        <w:t xml:space="preserve">                                        </w:t>
      </w: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b/>
          <w:bCs/>
          <w:color w:val="000000"/>
          <w:sz w:val="28"/>
          <w:szCs w:val="28"/>
          <w:lang w:eastAsia="ru-RU"/>
        </w:rPr>
        <w:t>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В целях приведения в соответствие с действующим законодательством нормативных правовых актов, руководствуясь Федеральным законом от 27.07.2010 г. № 210-ФЗ "Об организации предоставления государственных и муниципальных услуг", Уставом сельского поселения </w:t>
      </w:r>
      <w:r w:rsidR="00AF45BD" w:rsidRPr="000635F5">
        <w:rPr>
          <w:rFonts w:ascii="Times New Roman" w:eastAsia="Times New Roman" w:hAnsi="Times New Roman"/>
          <w:color w:val="000000"/>
          <w:sz w:val="28"/>
          <w:szCs w:val="28"/>
          <w:lang w:eastAsia="ru-RU"/>
        </w:rPr>
        <w:t xml:space="preserve">Нижне-Колыбельский </w:t>
      </w:r>
      <w:r w:rsidRPr="000635F5">
        <w:rPr>
          <w:rFonts w:ascii="Times New Roman" w:eastAsia="Times New Roman" w:hAnsi="Times New Roman"/>
          <w:color w:val="000000"/>
          <w:sz w:val="28"/>
          <w:szCs w:val="28"/>
          <w:lang w:eastAsia="ru-RU"/>
        </w:rPr>
        <w:t xml:space="preserve">сельсовет, администрация сельского поселения </w:t>
      </w:r>
      <w:r w:rsidR="00AF45BD" w:rsidRPr="000635F5">
        <w:rPr>
          <w:rFonts w:ascii="Times New Roman" w:eastAsia="Times New Roman" w:hAnsi="Times New Roman"/>
          <w:color w:val="000000"/>
          <w:sz w:val="28"/>
          <w:szCs w:val="28"/>
          <w:lang w:eastAsia="ru-RU"/>
        </w:rPr>
        <w:t xml:space="preserve">Нижне-Колыбельский </w:t>
      </w:r>
      <w:r w:rsidRPr="000635F5">
        <w:rPr>
          <w:rFonts w:ascii="Times New Roman" w:eastAsia="Times New Roman" w:hAnsi="Times New Roman"/>
          <w:color w:val="000000"/>
          <w:sz w:val="28"/>
          <w:szCs w:val="28"/>
          <w:lang w:eastAsia="ru-RU"/>
        </w:rPr>
        <w:t>сельсовет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ПОСТАНОВЛЯЕТ: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 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(прилагается).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2. Отменить постановление администрации сельского поселения </w:t>
      </w:r>
      <w:r w:rsidR="00AF45BD" w:rsidRPr="000635F5">
        <w:rPr>
          <w:rFonts w:ascii="Times New Roman" w:eastAsia="Times New Roman" w:hAnsi="Times New Roman"/>
          <w:color w:val="000000"/>
          <w:sz w:val="28"/>
          <w:szCs w:val="28"/>
          <w:lang w:eastAsia="ru-RU"/>
        </w:rPr>
        <w:t xml:space="preserve">Нижне-Колыбельский </w:t>
      </w:r>
      <w:r w:rsidR="00D25B4C" w:rsidRPr="000635F5">
        <w:rPr>
          <w:rFonts w:ascii="Times New Roman" w:eastAsia="Times New Roman" w:hAnsi="Times New Roman"/>
          <w:color w:val="000000"/>
          <w:sz w:val="28"/>
          <w:szCs w:val="28"/>
          <w:lang w:eastAsia="ru-RU"/>
        </w:rPr>
        <w:t>сельсовет от 01.03.2013 г. №22</w:t>
      </w:r>
      <w:r w:rsidR="00D25B4C" w:rsidRPr="000635F5">
        <w:rPr>
          <w:rFonts w:ascii="Times New Roman" w:hAnsi="Times New Roman"/>
          <w:bCs/>
          <w:color w:val="000000"/>
          <w:kern w:val="36"/>
          <w:sz w:val="28"/>
          <w:szCs w:val="28"/>
        </w:rPr>
        <w:t>(с изменениями 16.05.2014 года №32, от 29.06.2016 года №51, от 20.10.2016 года №82, от 03.09.2018 года №34,21.07.2021г)</w:t>
      </w:r>
      <w:r w:rsidR="00D25B4C" w:rsidRPr="000635F5">
        <w:rPr>
          <w:rFonts w:ascii="Times New Roman" w:eastAsia="Times New Roman" w:hAnsi="Times New Roman"/>
          <w:color w:val="000000"/>
          <w:sz w:val="28"/>
          <w:szCs w:val="28"/>
          <w:lang w:eastAsia="ru-RU"/>
        </w:rPr>
        <w:t xml:space="preserve"> </w:t>
      </w:r>
      <w:r w:rsidRPr="000635F5">
        <w:rPr>
          <w:rFonts w:ascii="Times New Roman" w:eastAsia="Times New Roman" w:hAnsi="Times New Roman"/>
          <w:color w:val="000000"/>
          <w:sz w:val="28"/>
          <w:szCs w:val="28"/>
          <w:lang w:eastAsia="ru-RU"/>
        </w:rPr>
        <w:t>"Об утверждении административного регламента по предоставлению муниципальной услуги "Присвоение (изменение) адреса объекту недвижимости".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 Постановление вступает в силу со дня его официального обнародования.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4. </w:t>
      </w:r>
      <w:proofErr w:type="gramStart"/>
      <w:r w:rsidRPr="000635F5">
        <w:rPr>
          <w:rFonts w:ascii="Times New Roman" w:eastAsia="Times New Roman" w:hAnsi="Times New Roman"/>
          <w:color w:val="000000"/>
          <w:sz w:val="28"/>
          <w:szCs w:val="28"/>
          <w:lang w:eastAsia="ru-RU"/>
        </w:rPr>
        <w:t>Контроль за</w:t>
      </w:r>
      <w:proofErr w:type="gramEnd"/>
      <w:r w:rsidRPr="000635F5">
        <w:rPr>
          <w:rFonts w:ascii="Times New Roman" w:eastAsia="Times New Roman" w:hAnsi="Times New Roman"/>
          <w:color w:val="000000"/>
          <w:sz w:val="28"/>
          <w:szCs w:val="28"/>
          <w:lang w:eastAsia="ru-RU"/>
        </w:rPr>
        <w:t xml:space="preserve"> исполнением данного постановления оставляю за собой.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D25B4C" w:rsidRPr="000635F5" w:rsidRDefault="00D25B4C"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
    <w:p w:rsidR="00D25B4C" w:rsidRPr="000635F5" w:rsidRDefault="00D25B4C"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Глава администрации </w:t>
      </w:r>
      <w:r w:rsidR="00D25B4C" w:rsidRPr="000635F5">
        <w:rPr>
          <w:rFonts w:ascii="Times New Roman" w:eastAsia="Times New Roman" w:hAnsi="Times New Roman"/>
          <w:color w:val="000000"/>
          <w:sz w:val="28"/>
          <w:szCs w:val="28"/>
          <w:lang w:eastAsia="ru-RU"/>
        </w:rPr>
        <w:t>сельского поселения</w:t>
      </w:r>
      <w:r w:rsidRPr="000635F5">
        <w:rPr>
          <w:rFonts w:ascii="Times New Roman" w:eastAsia="Times New Roman" w:hAnsi="Times New Roman"/>
          <w:color w:val="000000"/>
          <w:sz w:val="28"/>
          <w:szCs w:val="28"/>
          <w:lang w:eastAsia="ru-RU"/>
        </w:rPr>
        <w:t> </w:t>
      </w:r>
    </w:p>
    <w:p w:rsidR="003A279A" w:rsidRPr="000635F5" w:rsidRDefault="00AF45BD"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Нижне</w:t>
      </w:r>
      <w:r w:rsidR="003E7316" w:rsidRPr="000635F5">
        <w:rPr>
          <w:rFonts w:ascii="Times New Roman" w:eastAsia="Times New Roman" w:hAnsi="Times New Roman"/>
          <w:color w:val="000000"/>
          <w:sz w:val="28"/>
          <w:szCs w:val="28"/>
          <w:lang w:eastAsia="ru-RU"/>
        </w:rPr>
        <w:t>-Колыбельский сельсовет                                   </w:t>
      </w:r>
      <w:r w:rsidR="00D25B4C" w:rsidRPr="000635F5">
        <w:rPr>
          <w:rFonts w:ascii="Times New Roman" w:eastAsia="Times New Roman" w:hAnsi="Times New Roman"/>
          <w:color w:val="000000"/>
          <w:sz w:val="28"/>
          <w:szCs w:val="28"/>
          <w:lang w:eastAsia="ru-RU"/>
        </w:rPr>
        <w:t xml:space="preserve">            </w:t>
      </w:r>
      <w:r w:rsidR="000635F5">
        <w:rPr>
          <w:rFonts w:ascii="Times New Roman" w:eastAsia="Times New Roman" w:hAnsi="Times New Roman"/>
          <w:color w:val="000000"/>
          <w:sz w:val="28"/>
          <w:szCs w:val="28"/>
          <w:lang w:eastAsia="ru-RU"/>
        </w:rPr>
        <w:t xml:space="preserve">   </w:t>
      </w:r>
      <w:r w:rsidR="003E7316" w:rsidRPr="000635F5">
        <w:rPr>
          <w:rFonts w:ascii="Times New Roman" w:eastAsia="Times New Roman" w:hAnsi="Times New Roman"/>
          <w:color w:val="000000"/>
          <w:sz w:val="28"/>
          <w:szCs w:val="28"/>
          <w:lang w:eastAsia="ru-RU"/>
        </w:rPr>
        <w:t> </w:t>
      </w:r>
      <w:r w:rsidRPr="000635F5">
        <w:rPr>
          <w:rFonts w:ascii="Times New Roman" w:eastAsia="Times New Roman" w:hAnsi="Times New Roman"/>
          <w:color w:val="000000"/>
          <w:sz w:val="28"/>
          <w:szCs w:val="28"/>
          <w:lang w:eastAsia="ru-RU"/>
        </w:rPr>
        <w:t>Черных Н.А.</w:t>
      </w:r>
    </w:p>
    <w:p w:rsidR="003A279A" w:rsidRDefault="003A279A" w:rsidP="003E7316">
      <w:pPr>
        <w:shd w:val="clear" w:color="auto" w:fill="FFFFFF"/>
        <w:spacing w:after="0" w:line="240" w:lineRule="auto"/>
        <w:jc w:val="both"/>
        <w:textAlignment w:val="top"/>
        <w:rPr>
          <w:rFonts w:ascii="Arial" w:eastAsia="Times New Roman" w:hAnsi="Arial" w:cs="Arial"/>
          <w:color w:val="000000"/>
          <w:sz w:val="24"/>
          <w:szCs w:val="24"/>
          <w:lang w:eastAsia="ru-RU"/>
        </w:rPr>
      </w:pPr>
    </w:p>
    <w:p w:rsidR="003A279A" w:rsidRDefault="003A279A" w:rsidP="003E7316">
      <w:pPr>
        <w:shd w:val="clear" w:color="auto" w:fill="FFFFFF"/>
        <w:spacing w:after="0" w:line="240" w:lineRule="auto"/>
        <w:jc w:val="both"/>
        <w:textAlignment w:val="top"/>
        <w:rPr>
          <w:rFonts w:ascii="Arial" w:eastAsia="Times New Roman" w:hAnsi="Arial" w:cs="Arial"/>
          <w:color w:val="000000"/>
          <w:sz w:val="24"/>
          <w:szCs w:val="24"/>
          <w:lang w:eastAsia="ru-RU"/>
        </w:rPr>
      </w:pPr>
    </w:p>
    <w:p w:rsidR="000635F5" w:rsidRPr="00607D4A" w:rsidRDefault="000635F5" w:rsidP="003E7316">
      <w:pPr>
        <w:shd w:val="clear" w:color="auto" w:fill="FFFFFF"/>
        <w:spacing w:after="0" w:line="240" w:lineRule="auto"/>
        <w:jc w:val="both"/>
        <w:textAlignment w:val="top"/>
        <w:rPr>
          <w:rFonts w:ascii="Arial" w:eastAsia="Times New Roman" w:hAnsi="Arial" w:cs="Arial"/>
          <w:color w:val="000000"/>
          <w:sz w:val="24"/>
          <w:szCs w:val="24"/>
          <w:lang w:eastAsia="ru-RU"/>
        </w:rPr>
      </w:pPr>
    </w:p>
    <w:p w:rsidR="003E7316" w:rsidRPr="000635F5" w:rsidRDefault="003E7316" w:rsidP="003E7316">
      <w:pPr>
        <w:shd w:val="clear" w:color="auto" w:fill="FFFFFF"/>
        <w:spacing w:after="0" w:line="240" w:lineRule="auto"/>
        <w:jc w:val="right"/>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Приложение</w:t>
      </w:r>
    </w:p>
    <w:p w:rsidR="003E7316" w:rsidRPr="000635F5" w:rsidRDefault="003E7316" w:rsidP="003E7316">
      <w:pPr>
        <w:shd w:val="clear" w:color="auto" w:fill="FFFFFF"/>
        <w:spacing w:after="0" w:line="240" w:lineRule="auto"/>
        <w:jc w:val="right"/>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right"/>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УТВЕРЖДЕН</w:t>
      </w:r>
    </w:p>
    <w:p w:rsidR="003E7316" w:rsidRPr="000635F5" w:rsidRDefault="003E7316" w:rsidP="003E7316">
      <w:pPr>
        <w:shd w:val="clear" w:color="auto" w:fill="FFFFFF"/>
        <w:spacing w:after="0" w:line="240" w:lineRule="auto"/>
        <w:jc w:val="right"/>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постановлением администрации</w:t>
      </w:r>
    </w:p>
    <w:p w:rsidR="003E7316" w:rsidRPr="000635F5" w:rsidRDefault="003E7316" w:rsidP="003E7316">
      <w:pPr>
        <w:shd w:val="clear" w:color="auto" w:fill="FFFFFF"/>
        <w:spacing w:after="0" w:line="240" w:lineRule="auto"/>
        <w:jc w:val="right"/>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сельского поселения</w:t>
      </w:r>
    </w:p>
    <w:p w:rsidR="003E7316" w:rsidRPr="000635F5" w:rsidRDefault="003E7316" w:rsidP="003E7316">
      <w:pPr>
        <w:shd w:val="clear" w:color="auto" w:fill="FFFFFF"/>
        <w:spacing w:after="0" w:line="240" w:lineRule="auto"/>
        <w:jc w:val="right"/>
        <w:textAlignment w:val="top"/>
        <w:rPr>
          <w:rFonts w:ascii="Times New Roman" w:eastAsia="Times New Roman" w:hAnsi="Times New Roman"/>
          <w:color w:val="000000"/>
          <w:sz w:val="28"/>
          <w:szCs w:val="28"/>
          <w:lang w:eastAsia="ru-RU"/>
        </w:rPr>
      </w:pPr>
    </w:p>
    <w:p w:rsidR="003E7316" w:rsidRPr="000635F5" w:rsidRDefault="00AF45BD" w:rsidP="003E7316">
      <w:pPr>
        <w:shd w:val="clear" w:color="auto" w:fill="FFFFFF"/>
        <w:spacing w:after="0" w:line="240" w:lineRule="auto"/>
        <w:jc w:val="right"/>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Нижне-Колыбельский</w:t>
      </w:r>
      <w:r w:rsidR="000635F5">
        <w:rPr>
          <w:rFonts w:ascii="Times New Roman" w:eastAsia="Times New Roman" w:hAnsi="Times New Roman"/>
          <w:color w:val="000000"/>
          <w:sz w:val="28"/>
          <w:szCs w:val="28"/>
          <w:lang w:eastAsia="ru-RU"/>
        </w:rPr>
        <w:t xml:space="preserve"> </w:t>
      </w:r>
      <w:r w:rsidR="003E7316" w:rsidRPr="000635F5">
        <w:rPr>
          <w:rFonts w:ascii="Times New Roman" w:eastAsia="Times New Roman" w:hAnsi="Times New Roman"/>
          <w:color w:val="000000"/>
          <w:sz w:val="28"/>
          <w:szCs w:val="28"/>
          <w:lang w:eastAsia="ru-RU"/>
        </w:rPr>
        <w:t>сельсовет</w:t>
      </w:r>
    </w:p>
    <w:p w:rsidR="003E7316" w:rsidRPr="000635F5" w:rsidRDefault="000635F5" w:rsidP="003E7316">
      <w:pPr>
        <w:shd w:val="clear" w:color="auto" w:fill="FFFFFF"/>
        <w:spacing w:after="0" w:line="240" w:lineRule="auto"/>
        <w:jc w:val="right"/>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от 08.12.2022г. № 40</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АДМИНИСТРАТИВНЫЙ РЕГЛАМЕНТ  ПРЕДОСТАВЛЕНИЯ МУНИЦИПАЛЬНОЙ УСЛУГИ  "ПРИСВОЕНИЕ АДРЕСА ОБЪЕКТУ АДРЕСАЦИИ, ИЗМЕНЕНИЕ И АННУЛИРОВАНИЕ ТАКОГО АДРЕСА"  </w:t>
      </w: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Раздел I. ОБЩИЕ ПОЛОЖЕНИЯ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 Предмет регулирования регламента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1. </w:t>
      </w:r>
      <w:proofErr w:type="gramStart"/>
      <w:r w:rsidRPr="000635F5">
        <w:rPr>
          <w:rFonts w:ascii="Times New Roman" w:eastAsia="Times New Roman" w:hAnsi="Times New Roman"/>
          <w:color w:val="000000"/>
          <w:sz w:val="28"/>
          <w:szCs w:val="28"/>
          <w:lang w:eastAsia="ru-RU"/>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определяет стандарт, сроки и последовательность административных процедур (действий) при предоставлении муниципальной услуги "Присвоение адреса объекту адресации, изменение и аннулирование такого адреса" (далее - муниципальная услуга, услуга), а также порядок взаимодействия между должностными лицами администрации сельского поселения </w:t>
      </w:r>
      <w:r w:rsidR="00AF45BD" w:rsidRPr="000635F5">
        <w:rPr>
          <w:rFonts w:ascii="Times New Roman" w:eastAsia="Times New Roman" w:hAnsi="Times New Roman"/>
          <w:color w:val="000000"/>
          <w:sz w:val="28"/>
          <w:szCs w:val="28"/>
          <w:lang w:eastAsia="ru-RU"/>
        </w:rPr>
        <w:t xml:space="preserve">Нижне-Колыбельский </w:t>
      </w:r>
      <w:r w:rsidRPr="000635F5">
        <w:rPr>
          <w:rFonts w:ascii="Times New Roman" w:eastAsia="Times New Roman" w:hAnsi="Times New Roman"/>
          <w:color w:val="000000"/>
          <w:sz w:val="28"/>
          <w:szCs w:val="28"/>
          <w:lang w:eastAsia="ru-RU"/>
        </w:rPr>
        <w:t>сельсовет Хлевенского муниципального района (далее ОМСУ) и порядок взаимодействия администрации</w:t>
      </w:r>
      <w:proofErr w:type="gramEnd"/>
      <w:r w:rsidRPr="000635F5">
        <w:rPr>
          <w:rFonts w:ascii="Times New Roman" w:eastAsia="Times New Roman" w:hAnsi="Times New Roman"/>
          <w:color w:val="000000"/>
          <w:sz w:val="28"/>
          <w:szCs w:val="28"/>
          <w:lang w:eastAsia="ru-RU"/>
        </w:rPr>
        <w:t xml:space="preserve"> сельского поселения </w:t>
      </w:r>
      <w:r w:rsidR="00AF45BD" w:rsidRPr="000635F5">
        <w:rPr>
          <w:rFonts w:ascii="Times New Roman" w:eastAsia="Times New Roman" w:hAnsi="Times New Roman"/>
          <w:color w:val="000000"/>
          <w:sz w:val="28"/>
          <w:szCs w:val="28"/>
          <w:lang w:eastAsia="ru-RU"/>
        </w:rPr>
        <w:t xml:space="preserve">Нижне-Колыбельский </w:t>
      </w:r>
      <w:r w:rsidRPr="000635F5">
        <w:rPr>
          <w:rFonts w:ascii="Times New Roman" w:eastAsia="Times New Roman" w:hAnsi="Times New Roman"/>
          <w:color w:val="000000"/>
          <w:sz w:val="28"/>
          <w:szCs w:val="28"/>
          <w:lang w:eastAsia="ru-RU"/>
        </w:rPr>
        <w:t>сельсовет Хлевенского муниципального района с заявителями, иными органами, учреждениями и организациями при предоставлении муниципальной услуги (далее - административный регламент).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 Круг заявителей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 Заявителями на получение муниципальной услуги являются физические и юридические лица, а также уполномоченные ими в установленном законом порядке лица (далее - заявители)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2.1. Категории заявителей: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2.1.1. собственники объекта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2.1.2. лица, обладающие одним из следующих вещных прав на объект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право хозяйственного ведения;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право оперативного управления;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право пожизненно наследуемого владения;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право постоянного (бессрочного) пользования;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2.1.3. представители заявителя, действующие в силу полномочий, основанных на оформленной в установленном законодательством порядке доверенности;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2.1.4.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2.1.5.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2.1.6.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 Требования к порядку информирования о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 Информирование о порядке предоставления муниципальной услуги осуществляется: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1) непосредственно при личном приеме заявителя в администрации сельского поселения </w:t>
      </w:r>
      <w:r w:rsidR="00AF45BD" w:rsidRPr="000635F5">
        <w:rPr>
          <w:rFonts w:ascii="Times New Roman" w:eastAsia="Times New Roman" w:hAnsi="Times New Roman"/>
          <w:color w:val="000000"/>
          <w:sz w:val="28"/>
          <w:szCs w:val="28"/>
          <w:lang w:eastAsia="ru-RU"/>
        </w:rPr>
        <w:t xml:space="preserve">Нижне-Колыбельский </w:t>
      </w:r>
      <w:r w:rsidRPr="000635F5">
        <w:rPr>
          <w:rFonts w:ascii="Times New Roman" w:eastAsia="Times New Roman" w:hAnsi="Times New Roman"/>
          <w:color w:val="000000"/>
          <w:sz w:val="28"/>
          <w:szCs w:val="28"/>
          <w:lang w:eastAsia="ru-RU"/>
        </w:rPr>
        <w:t>сельсовет Хлевенского муниципального района или многофункциональных центрах предоставления государственных и муниципальных услуг (далее - МФЦ);</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 по телефону в ОМСУ или МФЦ;</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 письменно, в том числе посредством электронной почты, факсимильной связи;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 посредством размещения в открытой и доступной форме информации: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на официальном сайте ОМСУ (http://emalanino.admrhlevnoe.ru/);</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5) посредством размещения информации на информационных стендах ОМСУ или МФЦ.</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 Информирование осуществляется по вопросам, касающимся: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-способов подачи заявления о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-адресов ОМСУ и МФЦ, обращение в которые необходимо для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-справочной информации о работе ОМСУ (структурных подразделений ОМСУ);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-порядка и сроков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0635F5">
        <w:rPr>
          <w:rFonts w:ascii="Times New Roman" w:eastAsia="Times New Roman" w:hAnsi="Times New Roman"/>
          <w:color w:val="000000"/>
          <w:sz w:val="28"/>
          <w:szCs w:val="28"/>
          <w:lang w:eastAsia="ru-RU"/>
        </w:rPr>
        <w:t>обратившихся</w:t>
      </w:r>
      <w:proofErr w:type="gramEnd"/>
      <w:r w:rsidRPr="000635F5">
        <w:rPr>
          <w:rFonts w:ascii="Times New Roman" w:eastAsia="Times New Roman" w:hAnsi="Times New Roman"/>
          <w:color w:val="000000"/>
          <w:sz w:val="28"/>
          <w:szCs w:val="28"/>
          <w:lang w:eastAsia="ru-RU"/>
        </w:rPr>
        <w:t xml:space="preserve"> по интересующим вопросам.</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изложить обращение в письменной форме;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назначить другое время для консультаций.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Продолжительность информирования по телефону не должна превышать 10 минут.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Информирование осуществляется в соответствии с графиком приема граждан.</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По письменному обращению должностное лицо ОМСУ, ответственное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7. На ЕПГУ размещаются сведения, предусмотренные Положением о федеральной государственной информационной системе "Федеральный </w:t>
      </w:r>
      <w:r w:rsidRPr="000635F5">
        <w:rPr>
          <w:rFonts w:ascii="Times New Roman" w:eastAsia="Times New Roman" w:hAnsi="Times New Roman"/>
          <w:color w:val="000000"/>
          <w:sz w:val="28"/>
          <w:szCs w:val="28"/>
          <w:lang w:eastAsia="ru-RU"/>
        </w:rPr>
        <w:lastRenderedPageBreak/>
        <w:t>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-адрес официального сайта, а также электронной почты и (или) формы обратной связи ОМСУ в сети "Интернет".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Раздел II. СТАНДАРТ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 Наименование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9. Наименование муниципальной услуги "Присвоение адреса объекту адресации, изменение и аннулирование такого адреса".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5. Наименование органа, предоставляющего муниципальную услугу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 xml:space="preserve">10. Муниципальную услугу предоставляет администрация сельского поселения </w:t>
      </w:r>
      <w:r w:rsidR="00AF45BD" w:rsidRPr="000635F5">
        <w:rPr>
          <w:rFonts w:ascii="Times New Roman" w:eastAsia="Times New Roman" w:hAnsi="Times New Roman"/>
          <w:color w:val="000000"/>
          <w:sz w:val="28"/>
          <w:szCs w:val="28"/>
          <w:lang w:eastAsia="ru-RU"/>
        </w:rPr>
        <w:t xml:space="preserve">Нижне-Колыбельский </w:t>
      </w:r>
      <w:r w:rsidRPr="000635F5">
        <w:rPr>
          <w:rFonts w:ascii="Times New Roman" w:eastAsia="Times New Roman" w:hAnsi="Times New Roman"/>
          <w:color w:val="000000"/>
          <w:sz w:val="28"/>
          <w:szCs w:val="28"/>
          <w:lang w:eastAsia="ru-RU"/>
        </w:rPr>
        <w:t xml:space="preserve">сельсовет Хлевенского муниципального района. </w:t>
      </w:r>
      <w:proofErr w:type="gramStart"/>
      <w:r w:rsidRPr="000635F5">
        <w:rPr>
          <w:rFonts w:ascii="Times New Roman" w:eastAsia="Times New Roman" w:hAnsi="Times New Roman"/>
          <w:color w:val="000000"/>
          <w:sz w:val="28"/>
          <w:szCs w:val="28"/>
          <w:lang w:eastAsia="ru-RU"/>
        </w:rPr>
        <w:t>Согласно пункту 3 части 1 статьи 7 Федерального закона от 27.10.2010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w:t>
      </w:r>
      <w:proofErr w:type="gramEnd"/>
      <w:r w:rsidRPr="000635F5">
        <w:rPr>
          <w:rFonts w:ascii="Times New Roman" w:eastAsia="Times New Roman" w:hAnsi="Times New Roman"/>
          <w:color w:val="000000"/>
          <w:sz w:val="28"/>
          <w:szCs w:val="28"/>
          <w:lang w:eastAsia="ru-RU"/>
        </w:rPr>
        <w:t xml:space="preserve"> и информации, включенных в Перечень услуг, которые являются необходимыми и обязательными для предоставления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При предоставлении муниципальной услуги в целях получения необходимой информации ОМСУ осуществляет взаимодействие </w:t>
      </w:r>
      <w:proofErr w:type="gramStart"/>
      <w:r w:rsidRPr="000635F5">
        <w:rPr>
          <w:rFonts w:ascii="Times New Roman" w:eastAsia="Times New Roman" w:hAnsi="Times New Roman"/>
          <w:color w:val="000000"/>
          <w:sz w:val="28"/>
          <w:szCs w:val="28"/>
          <w:lang w:eastAsia="ru-RU"/>
        </w:rPr>
        <w:t>с</w:t>
      </w:r>
      <w:proofErr w:type="gramEnd"/>
      <w:r w:rsidRPr="000635F5">
        <w:rPr>
          <w:rFonts w:ascii="Times New Roman" w:eastAsia="Times New Roman" w:hAnsi="Times New Roman"/>
          <w:color w:val="000000"/>
          <w:sz w:val="28"/>
          <w:szCs w:val="28"/>
          <w:lang w:eastAsia="ru-RU"/>
        </w:rPr>
        <w:t>:</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-оператором федеральной информационной адресной системы (далее - Оператор ФИАС);</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-управлением Федеральной службы государственной регистрации, кадастра и картографии по Липецкой области;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-управлением Федеральной налоговой службой по Липецкой области;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6. Описание результата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11. Результатом предоставления муниципальной услуги является: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-выдача (направление) решения ОМСУ о присвоении адреса объекту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-выдача (направление) решения ОМСУ об аннулировании адреса объекта адресации (допускается объединение с решением о присвоении адреса объекту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-выдача (направление) решения ОМСУ об отказе в присвоении объекту адресации адреса или аннулировании его адреса.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Окончательным результатом предоставления услуги является внесение сведений в государственный адресный реестр.</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Решение об отказе в присвоении объекту адресации адреса или аннулировании его адреса принимается ОМСУ по форме, установленной приложением № 2 к настоящему административному регламенту.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7. Срок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12. </w:t>
      </w:r>
      <w:proofErr w:type="gramStart"/>
      <w:r w:rsidRPr="000635F5">
        <w:rPr>
          <w:rFonts w:ascii="Times New Roman" w:eastAsia="Times New Roman" w:hAnsi="Times New Roman"/>
          <w:color w:val="000000"/>
          <w:sz w:val="28"/>
          <w:szCs w:val="28"/>
          <w:lang w:eastAsia="ru-RU"/>
        </w:rPr>
        <w:t>Срок, отведенный ОМСУ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 случае представления заявления через МФЦ срок, указанный в абзаце 1 пункта 12 подраздела 7 раздела II, исчисляется со дня передачи МФЦ заявления и документов в ОМСУ.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8. Нормативные правовые акты, регулирующие предоставление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официальном сайте администрации сельского поселения </w:t>
      </w:r>
      <w:r w:rsidR="00AF45BD" w:rsidRPr="000635F5">
        <w:rPr>
          <w:rFonts w:ascii="Times New Roman" w:eastAsia="Times New Roman" w:hAnsi="Times New Roman"/>
          <w:color w:val="000000"/>
          <w:sz w:val="28"/>
          <w:szCs w:val="28"/>
          <w:lang w:eastAsia="ru-RU"/>
        </w:rPr>
        <w:t xml:space="preserve">Нижне-Колыбельский </w:t>
      </w:r>
      <w:r w:rsidRPr="000635F5">
        <w:rPr>
          <w:rFonts w:ascii="Times New Roman" w:eastAsia="Times New Roman" w:hAnsi="Times New Roman"/>
          <w:color w:val="000000"/>
          <w:sz w:val="28"/>
          <w:szCs w:val="28"/>
          <w:lang w:eastAsia="ru-RU"/>
        </w:rPr>
        <w:t>сельсовет (http://otskochnoe.admrhlevnoe.ru/), а также на ЕПГУ (https://www.gosuslugi.ru), в государственной информационной системе Липецкой области.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Администрации сельского поселения </w:t>
      </w:r>
      <w:r w:rsidR="00AF45BD" w:rsidRPr="000635F5">
        <w:rPr>
          <w:rFonts w:ascii="Times New Roman" w:eastAsia="Times New Roman" w:hAnsi="Times New Roman"/>
          <w:color w:val="000000"/>
          <w:sz w:val="28"/>
          <w:szCs w:val="28"/>
          <w:lang w:eastAsia="ru-RU"/>
        </w:rPr>
        <w:t xml:space="preserve">Нижне-Колыбельский </w:t>
      </w:r>
      <w:r w:rsidRPr="000635F5">
        <w:rPr>
          <w:rFonts w:ascii="Times New Roman" w:eastAsia="Times New Roman" w:hAnsi="Times New Roman"/>
          <w:color w:val="000000"/>
          <w:sz w:val="28"/>
          <w:szCs w:val="28"/>
          <w:lang w:eastAsia="ru-RU"/>
        </w:rPr>
        <w:t>сельсовет Хлевенского муниципального района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14. Предоставление муниципальной услуги осуществляется на основании заполненного и подписанного заявителем заявления по форме, согласно приложению № 1 к настоящему административному регламенту.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14.1.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14.2. Заявление представляется в форме: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документа на бумажном носителе посредством почтового отправления с описью вложения и уведомлением о вручении;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документа на бумажном носителе при личном обращении в ОМСУ или МФЦ;</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электронного документа с использованием портала ФИАС;</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электронного документа с использованием ЕПГУ.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Заявление представляется в ОМСУ или МФЦ по месту нахождения объекта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Заявление в форме документа на бумажном носителе подписывается заявителем.</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14.3. В случае направления заявления посредством ЕПГУ или портала ФИАС формирование заявления осуществляется посредством заполнения </w:t>
      </w:r>
      <w:r w:rsidRPr="000635F5">
        <w:rPr>
          <w:rFonts w:ascii="Times New Roman" w:eastAsia="Times New Roman" w:hAnsi="Times New Roman"/>
          <w:color w:val="000000"/>
          <w:sz w:val="28"/>
          <w:szCs w:val="28"/>
          <w:lang w:eastAsia="ru-RU"/>
        </w:rPr>
        <w:lastRenderedPageBreak/>
        <w:t>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15. Предоставление муниципальной услуги осуществляется на основании следующих документов: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а) правоустанавливающие и (или) </w:t>
      </w:r>
      <w:proofErr w:type="spellStart"/>
      <w:r w:rsidRPr="000635F5">
        <w:rPr>
          <w:rFonts w:ascii="Times New Roman" w:eastAsia="Times New Roman" w:hAnsi="Times New Roman"/>
          <w:color w:val="000000"/>
          <w:sz w:val="28"/>
          <w:szCs w:val="28"/>
          <w:lang w:eastAsia="ru-RU"/>
        </w:rPr>
        <w:t>правоудостоверяющие</w:t>
      </w:r>
      <w:proofErr w:type="spellEnd"/>
      <w:r w:rsidRPr="000635F5">
        <w:rPr>
          <w:rFonts w:ascii="Times New Roman" w:eastAsia="Times New Roman" w:hAnsi="Times New Roman"/>
          <w:color w:val="000000"/>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0635F5">
        <w:rPr>
          <w:rFonts w:ascii="Times New Roman" w:eastAsia="Times New Roman" w:hAnsi="Times New Roman"/>
          <w:color w:val="000000"/>
          <w:sz w:val="28"/>
          <w:szCs w:val="28"/>
          <w:lang w:eastAsia="ru-RU"/>
        </w:rPr>
        <w:t>строительства</w:t>
      </w:r>
      <w:proofErr w:type="gramEnd"/>
      <w:r w:rsidRPr="000635F5">
        <w:rPr>
          <w:rFonts w:ascii="Times New Roman" w:eastAsia="Times New Roman" w:hAnsi="Times New Roman"/>
          <w:color w:val="000000"/>
          <w:sz w:val="28"/>
          <w:szCs w:val="28"/>
          <w:lang w:eastAsia="ru-RU"/>
        </w:rPr>
        <w:t xml:space="preserve"> которых получение разрешения на строительство не требуется, правоустанавливающие и (или) </w:t>
      </w:r>
      <w:proofErr w:type="spellStart"/>
      <w:r w:rsidRPr="000635F5">
        <w:rPr>
          <w:rFonts w:ascii="Times New Roman" w:eastAsia="Times New Roman" w:hAnsi="Times New Roman"/>
          <w:color w:val="000000"/>
          <w:sz w:val="28"/>
          <w:szCs w:val="28"/>
          <w:lang w:eastAsia="ru-RU"/>
        </w:rPr>
        <w:t>правоудостоверяющие</w:t>
      </w:r>
      <w:proofErr w:type="spellEnd"/>
      <w:r w:rsidRPr="000635F5">
        <w:rPr>
          <w:rFonts w:ascii="Times New Roman" w:eastAsia="Times New Roman" w:hAnsi="Times New Roman"/>
          <w:color w:val="000000"/>
          <w:sz w:val="28"/>
          <w:szCs w:val="28"/>
          <w:lang w:eastAsia="ru-RU"/>
        </w:rPr>
        <w:t xml:space="preserve"> документы на земельный участок, на котором расположены указанное здание (строение), сооружение);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е)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Заявители (представители заявителя) при подаче заявления вправе предоставить данные документы по собственной инициативе, если такие документы не находятся в распоряжении ОМСУ, органа государственной власти, либо подведомственных государственным органам или органам местного самоуправления организаций.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подаче заявления и прилагаемых к нему документов в ОМСУ заявитель предъявляет оригиналы документов для сверки.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635F5">
        <w:rPr>
          <w:rFonts w:ascii="Times New Roman" w:eastAsia="Times New Roman" w:hAnsi="Times New Roman"/>
          <w:color w:val="000000"/>
          <w:sz w:val="28"/>
          <w:szCs w:val="28"/>
          <w:lang w:eastAsia="ru-RU"/>
        </w:rPr>
        <w:t>ии и ау</w:t>
      </w:r>
      <w:proofErr w:type="gramEnd"/>
      <w:r w:rsidRPr="000635F5">
        <w:rPr>
          <w:rFonts w:ascii="Times New Roman" w:eastAsia="Times New Roman" w:hAnsi="Times New Roman"/>
          <w:color w:val="000000"/>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w:t>
      </w:r>
      <w:r w:rsidRPr="000635F5">
        <w:rPr>
          <w:rFonts w:ascii="Times New Roman" w:eastAsia="Times New Roman" w:hAnsi="Times New Roman"/>
          <w:color w:val="000000"/>
          <w:sz w:val="28"/>
          <w:szCs w:val="28"/>
          <w:lang w:eastAsia="ru-RU"/>
        </w:rPr>
        <w:lastRenderedPageBreak/>
        <w:t>запроса с использованием системы межведомственного электронного взаимодействия.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16. Документы, получаемые специалистом ОМСУ, ответственным за предоставление муниципальной услуги, с использованием системы межведомственного электронного взаимодействия (далее - СМЭВ):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-кадастровый паспорт здания, сооружения, объекта незавершенного строительства, помещения;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-кадастровая выписка о земельном участке;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-градостроительный план земельного участка (в случае присвоения адреса строящимся/реконструируемым объектам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-разрешение на строительство объекта адресации (в случае присвоения адреса строящимся объектам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-разрешение на ввод объекта адресации в эксплуатацию (в случае присвоения адреса строящимся объектам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-кадастровая выписка об объекте недвижимости, который снят с учета (в случае аннулирования адреса объекта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17. </w:t>
      </w:r>
      <w:proofErr w:type="gramStart"/>
      <w:r w:rsidRPr="000635F5">
        <w:rPr>
          <w:rFonts w:ascii="Times New Roman" w:eastAsia="Times New Roman" w:hAnsi="Times New Roman"/>
          <w:color w:val="000000"/>
          <w:sz w:val="28"/>
          <w:szCs w:val="28"/>
          <w:lang w:eastAsia="ru-RU"/>
        </w:rPr>
        <w:t xml:space="preserve">Документы, получаемые с использованием межведомственного информационного взаимодействия представляются федеральным органом </w:t>
      </w:r>
      <w:r w:rsidRPr="000635F5">
        <w:rPr>
          <w:rFonts w:ascii="Times New Roman" w:eastAsia="Times New Roman" w:hAnsi="Times New Roman"/>
          <w:color w:val="000000"/>
          <w:sz w:val="28"/>
          <w:szCs w:val="28"/>
          <w:lang w:eastAsia="ru-RU"/>
        </w:rPr>
        <w:lastRenderedPageBreak/>
        <w:t>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ОМСУ.</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ОМСУ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0635F5">
        <w:rPr>
          <w:rFonts w:ascii="Times New Roman" w:eastAsia="Times New Roman" w:hAnsi="Times New Roman"/>
          <w:color w:val="000000"/>
          <w:sz w:val="28"/>
          <w:szCs w:val="28"/>
          <w:lang w:eastAsia="ru-RU"/>
        </w:rPr>
        <w:t>направления</w:t>
      </w:r>
      <w:proofErr w:type="gramEnd"/>
      <w:r w:rsidRPr="000635F5">
        <w:rPr>
          <w:rFonts w:ascii="Times New Roman" w:eastAsia="Times New Roman" w:hAnsi="Times New Roman"/>
          <w:color w:val="000000"/>
          <w:sz w:val="28"/>
          <w:szCs w:val="28"/>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11. Указание на запрет требовать от заявителя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18. Орган, предоставляющий муниципальную услугу, не вправе требовать от заявителя: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w:t>
      </w:r>
      <w:proofErr w:type="gramEnd"/>
      <w:r w:rsidRPr="000635F5">
        <w:rPr>
          <w:rFonts w:ascii="Times New Roman" w:eastAsia="Times New Roman" w:hAnsi="Times New Roman"/>
          <w:color w:val="000000"/>
          <w:sz w:val="28"/>
          <w:szCs w:val="28"/>
          <w:lang w:eastAsia="ru-RU"/>
        </w:rPr>
        <w:t>,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635F5">
        <w:rPr>
          <w:rFonts w:ascii="Times New Roman" w:eastAsia="Times New Roman" w:hAnsi="Times New Roman"/>
          <w:color w:val="000000"/>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0635F5">
        <w:rPr>
          <w:rFonts w:ascii="Times New Roman" w:eastAsia="Times New Roman" w:hAnsi="Times New Roman"/>
          <w:color w:val="000000"/>
          <w:sz w:val="28"/>
          <w:szCs w:val="28"/>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19.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подразделе 2 раздела I настоящего административного регламента.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Также основаниями для отказа в приеме к рассмотрению документов, необходимых для предоставления муниципальной услуги, являются: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документы поданы в орган, неуполномоченный на предоставление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представление неполного комплекта документов;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неполное заполнение полей в форме запроса, в том числе в интерактивной форме на ЕПГУ;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наличие противоречивых сведений в запросе и приложенных к нему документах.</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20. Оснований для приостановления предоставления услуги законодательством Российской Федерации не предусмотрено.</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21. Основаниями для отказа в предоставлении муниципальной услуги являются следующие случаи: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 с заявлением обратилось лицо, не указанное в настоящего в подразделе 2 раздела I административного регламента;</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 ответ на межведомственный запрос свидетельствует об отсутствии документа и (или) информации, </w:t>
      </w:r>
      <w:proofErr w:type="gramStart"/>
      <w:r w:rsidRPr="000635F5">
        <w:rPr>
          <w:rFonts w:ascii="Times New Roman" w:eastAsia="Times New Roman" w:hAnsi="Times New Roman"/>
          <w:color w:val="000000"/>
          <w:sz w:val="28"/>
          <w:szCs w:val="28"/>
          <w:lang w:eastAsia="ru-RU"/>
        </w:rPr>
        <w:t>необходимых</w:t>
      </w:r>
      <w:proofErr w:type="gramEnd"/>
      <w:r w:rsidRPr="000635F5">
        <w:rPr>
          <w:rFonts w:ascii="Times New Roman" w:eastAsia="Times New Roman" w:hAnsi="Times New Roman"/>
          <w:color w:val="000000"/>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w:t>
      </w:r>
      <w:r w:rsidRPr="000635F5">
        <w:rPr>
          <w:rFonts w:ascii="Times New Roman" w:eastAsia="Times New Roman" w:hAnsi="Times New Roman"/>
          <w:color w:val="000000"/>
          <w:sz w:val="28"/>
          <w:szCs w:val="28"/>
          <w:lang w:eastAsia="ru-RU"/>
        </w:rPr>
        <w:lastRenderedPageBreak/>
        <w:t>присвоения, изменения и аннулирования адресов, утвержденных Постановлением Правительства РФ от 19.11.2014 № 1221.</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Указанный перечень оснований для отказа в предоставлении муниципальной услуги является исчерпывающим.</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22. Услуги, необходимые и обязательные для предоставления муниципальной услуги, отсутствуют.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23. Предоставление муниципальной услуги осуществляется бесплатно, государственная пошлина (плата) не взимается.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24. Муниципальные услуги, необходимые и обязательные для предоставления отсутствуют.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25.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26.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w:t>
      </w:r>
      <w:proofErr w:type="gramStart"/>
      <w:r w:rsidRPr="000635F5">
        <w:rPr>
          <w:rFonts w:ascii="Times New Roman" w:eastAsia="Times New Roman" w:hAnsi="Times New Roman"/>
          <w:color w:val="000000"/>
          <w:sz w:val="28"/>
          <w:szCs w:val="28"/>
          <w:lang w:eastAsia="ru-RU"/>
        </w:rPr>
        <w:t>первый</w:t>
      </w:r>
      <w:proofErr w:type="gramEnd"/>
      <w:r w:rsidRPr="000635F5">
        <w:rPr>
          <w:rFonts w:ascii="Times New Roman" w:eastAsia="Times New Roman" w:hAnsi="Times New Roman"/>
          <w:color w:val="000000"/>
          <w:sz w:val="28"/>
          <w:szCs w:val="28"/>
          <w:lang w:eastAsia="ru-RU"/>
        </w:rPr>
        <w:t xml:space="preserve"> следующий за ним рабочий день.</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w:t>
      </w:r>
      <w:r w:rsidRPr="000635F5">
        <w:rPr>
          <w:rFonts w:ascii="Times New Roman" w:eastAsia="Times New Roman" w:hAnsi="Times New Roman"/>
          <w:color w:val="000000"/>
          <w:sz w:val="28"/>
          <w:szCs w:val="28"/>
          <w:lang w:eastAsia="ru-RU"/>
        </w:rPr>
        <w:lastRenderedPageBreak/>
        <w:t>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Регистрация заявления о предоставления муниципальной услуги, поданного с заявителем с использованием ЕПГУ, осуществляется, а программно-техническом </w:t>
      </w:r>
      <w:proofErr w:type="gramStart"/>
      <w:r w:rsidRPr="000635F5">
        <w:rPr>
          <w:rFonts w:ascii="Times New Roman" w:eastAsia="Times New Roman" w:hAnsi="Times New Roman"/>
          <w:color w:val="000000"/>
          <w:sz w:val="28"/>
          <w:szCs w:val="28"/>
          <w:lang w:eastAsia="ru-RU"/>
        </w:rPr>
        <w:t>комплексе</w:t>
      </w:r>
      <w:proofErr w:type="gramEnd"/>
      <w:r w:rsidRPr="000635F5">
        <w:rPr>
          <w:rFonts w:ascii="Times New Roman" w:eastAsia="Times New Roman" w:hAnsi="Times New Roman"/>
          <w:color w:val="000000"/>
          <w:sz w:val="28"/>
          <w:szCs w:val="28"/>
          <w:lang w:eastAsia="ru-RU"/>
        </w:rPr>
        <w:t xml:space="preserve"> автоматически.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27.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28.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29.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Рабочие места должны быть оборудованы информационными табличками (вывесками) с указанием:</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-фамилии, имени, отчества и должности специалиста;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-времени перерыва на обед.</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w:t>
      </w:r>
      <w:r w:rsidRPr="000635F5">
        <w:rPr>
          <w:rFonts w:ascii="Times New Roman" w:eastAsia="Times New Roman" w:hAnsi="Times New Roman"/>
          <w:color w:val="000000"/>
          <w:sz w:val="28"/>
          <w:szCs w:val="28"/>
          <w:lang w:eastAsia="ru-RU"/>
        </w:rPr>
        <w:lastRenderedPageBreak/>
        <w:t>соответствовать оптимальному зрительному восприятию этой информации заявителями, в том числе инвалидами.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30. Помещения, в которых предоставляется муниципальная услуга, должны обеспечивать для заявителей, в том числе инвалидов: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-возможность посадки в транспортное средство и высадки из него, в том числе с использованием кресла-коляски;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-допуск </w:t>
      </w:r>
      <w:proofErr w:type="spellStart"/>
      <w:r w:rsidRPr="000635F5">
        <w:rPr>
          <w:rFonts w:ascii="Times New Roman" w:eastAsia="Times New Roman" w:hAnsi="Times New Roman"/>
          <w:color w:val="000000"/>
          <w:sz w:val="28"/>
          <w:szCs w:val="28"/>
          <w:lang w:eastAsia="ru-RU"/>
        </w:rPr>
        <w:t>сурдопереводчика</w:t>
      </w:r>
      <w:proofErr w:type="spellEnd"/>
      <w:r w:rsidRPr="000635F5">
        <w:rPr>
          <w:rFonts w:ascii="Times New Roman" w:eastAsia="Times New Roman" w:hAnsi="Times New Roman"/>
          <w:color w:val="000000"/>
          <w:sz w:val="28"/>
          <w:szCs w:val="28"/>
          <w:lang w:eastAsia="ru-RU"/>
        </w:rPr>
        <w:t xml:space="preserve"> и </w:t>
      </w:r>
      <w:proofErr w:type="spellStart"/>
      <w:r w:rsidRPr="000635F5">
        <w:rPr>
          <w:rFonts w:ascii="Times New Roman" w:eastAsia="Times New Roman" w:hAnsi="Times New Roman"/>
          <w:color w:val="000000"/>
          <w:sz w:val="28"/>
          <w:szCs w:val="28"/>
          <w:lang w:eastAsia="ru-RU"/>
        </w:rPr>
        <w:t>тифлосурдопереводчика</w:t>
      </w:r>
      <w:proofErr w:type="spellEnd"/>
      <w:r w:rsidRPr="000635F5">
        <w:rPr>
          <w:rFonts w:ascii="Times New Roman" w:eastAsia="Times New Roman" w:hAnsi="Times New Roman"/>
          <w:color w:val="000000"/>
          <w:sz w:val="28"/>
          <w:szCs w:val="28"/>
          <w:lang w:eastAsia="ru-RU"/>
        </w:rPr>
        <w:t>;</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31.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0635F5">
        <w:rPr>
          <w:rFonts w:ascii="Times New Roman" w:eastAsia="Times New Roman" w:hAnsi="Times New Roman"/>
          <w:color w:val="000000"/>
          <w:sz w:val="28"/>
          <w:szCs w:val="28"/>
          <w:lang w:eastAsia="ru-RU"/>
        </w:rPr>
        <w:t>это</w:t>
      </w:r>
      <w:proofErr w:type="gramEnd"/>
      <w:r w:rsidRPr="000635F5">
        <w:rPr>
          <w:rFonts w:ascii="Times New Roman" w:eastAsia="Times New Roman" w:hAnsi="Times New Roman"/>
          <w:color w:val="000000"/>
          <w:sz w:val="28"/>
          <w:szCs w:val="28"/>
          <w:lang w:eastAsia="ru-RU"/>
        </w:rPr>
        <w:t xml:space="preserve"> возможно, обеспечивается предоставление муниципальной услуги по месту жительства инвалида или в дистанционном режиме.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20. </w:t>
      </w:r>
      <w:proofErr w:type="gramStart"/>
      <w:r w:rsidRPr="000635F5">
        <w:rPr>
          <w:rFonts w:ascii="Times New Roman" w:eastAsia="Times New Roman" w:hAnsi="Times New Roman"/>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по экстерриториальному принципу,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32. ОМСУ обеспечивает качество и доступность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33. Показателями доступности и качества предоставления муниципальной услуги являются: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-соблюдение стандарта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-возможность подачи заявления о предоставлении муниципальной услуги и получения информации о ходе предоставления муниципальной услуги в любом структурном подразделении МФЦ, расположенном на территории Липецкой области (экстерриториальный принцип);</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-возможность записи на прием в структурное подразделение МФЦ посредством телефонной связи, ЕПГУ и официального сайта МФЦ;</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-возможность подачи заявления и документов, необходимых для предоставления муниципальной услуги, в электронный документ подписанного простой электронной подписью, из личного кабинета заявителя на ЕПГУ (при наличии технической возможности);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-размещение информации о данной услуге на ЕПГУ, в МФЦ;</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-возможность получения результата муниципальной услуги в любом структурном подразделении МФЦ, расположенном на территории Липецкой области (экстерриториальный принцип);</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-возможность получения результата предоставления муниципальной услуги в электронной форме (при наличии технической возможности);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-возможность осуществления мониторинга предоставления услуги и результатов предоставления муниципальной услуги в личном кабинете заявителя на ЕПГУ;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-возможность оценить доступность и качество муниципальной услуги на ЕПГУ.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-возможность получения результата предоставления муниципальной услуги бумажном </w:t>
      </w:r>
      <w:proofErr w:type="gramStart"/>
      <w:r w:rsidRPr="000635F5">
        <w:rPr>
          <w:rFonts w:ascii="Times New Roman" w:eastAsia="Times New Roman" w:hAnsi="Times New Roman"/>
          <w:color w:val="000000"/>
          <w:sz w:val="28"/>
          <w:szCs w:val="28"/>
          <w:lang w:eastAsia="ru-RU"/>
        </w:rPr>
        <w:t>носителе</w:t>
      </w:r>
      <w:proofErr w:type="gramEnd"/>
      <w:r w:rsidRPr="000635F5">
        <w:rPr>
          <w:rFonts w:ascii="Times New Roman" w:eastAsia="Times New Roman" w:hAnsi="Times New Roman"/>
          <w:color w:val="000000"/>
          <w:sz w:val="28"/>
          <w:szCs w:val="28"/>
          <w:lang w:eastAsia="ru-RU"/>
        </w:rPr>
        <w:t>, лично в ОМСУ или в структурном подразделении МФЦ, либо посредством направления на почтовый адрес, указанный заявителем.</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34.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Продолжительность взаимодействия должностного лица ОМСУ с заявителем при предоставлении муниципальной услуги - не более 15 минут.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35. Заявление о предоставлении муниципальной услуги может быть подано в МФЦ.</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36.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roofErr w:type="gramStart"/>
      <w:r w:rsidRPr="000635F5">
        <w:rPr>
          <w:rFonts w:ascii="Times New Roman" w:eastAsia="Times New Roman" w:hAnsi="Times New Roman"/>
          <w:color w:val="000000"/>
          <w:sz w:val="28"/>
          <w:szCs w:val="28"/>
          <w:lang w:eastAsia="ru-RU"/>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оттиск штампа с текстом (или собственноручную запись с текстом) "Копия электронного документа верна";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w:t>
      </w:r>
      <w:r w:rsidRPr="000635F5">
        <w:rPr>
          <w:rFonts w:ascii="Times New Roman" w:eastAsia="Times New Roman" w:hAnsi="Times New Roman"/>
          <w:color w:val="000000"/>
          <w:sz w:val="28"/>
          <w:szCs w:val="28"/>
          <w:lang w:eastAsia="ru-RU"/>
        </w:rPr>
        <w:lastRenderedPageBreak/>
        <w:t>фамилии и должности ставится на каждом листе, на одной или на обеих сторонах, на которых размещена информация.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0635F5">
        <w:rPr>
          <w:rFonts w:ascii="Times New Roman" w:eastAsia="Times New Roman" w:hAnsi="Times New Roman"/>
          <w:color w:val="000000"/>
          <w:sz w:val="28"/>
          <w:szCs w:val="28"/>
          <w:lang w:eastAsia="ru-RU"/>
        </w:rPr>
        <w:t>заверение первой</w:t>
      </w:r>
      <w:proofErr w:type="gramEnd"/>
      <w:r w:rsidRPr="000635F5">
        <w:rPr>
          <w:rFonts w:ascii="Times New Roman" w:eastAsia="Times New Roman" w:hAnsi="Times New Roman"/>
          <w:color w:val="000000"/>
          <w:sz w:val="28"/>
          <w:szCs w:val="28"/>
          <w:lang w:eastAsia="ru-RU"/>
        </w:rPr>
        <w:t xml:space="preserve"> и последней страниц.</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37. Заявление о предоставлении муниципальной услуги на соответствующей территории подается в ОМСУ, способами, предусмотренными настоящим административным регламентом независимо от места жительства (места нахождения) заявителя.</w:t>
      </w:r>
    </w:p>
    <w:p w:rsidR="003E7316" w:rsidRPr="003E7316" w:rsidRDefault="003E7316" w:rsidP="003E7316">
      <w:pPr>
        <w:shd w:val="clear" w:color="auto" w:fill="FFFFFF"/>
        <w:spacing w:after="0" w:line="240" w:lineRule="auto"/>
        <w:jc w:val="both"/>
        <w:textAlignment w:val="top"/>
        <w:rPr>
          <w:rFonts w:ascii="Arial" w:eastAsia="Times New Roman" w:hAnsi="Arial" w:cs="Arial"/>
          <w:color w:val="000000"/>
          <w:sz w:val="24"/>
          <w:szCs w:val="24"/>
          <w:lang w:eastAsia="ru-RU"/>
        </w:rPr>
      </w:pPr>
      <w:r w:rsidRPr="003E7316">
        <w:rPr>
          <w:rFonts w:ascii="Arial" w:eastAsia="Times New Roman" w:hAnsi="Arial" w:cs="Arial"/>
          <w:color w:val="000000"/>
          <w:sz w:val="24"/>
          <w:szCs w:val="24"/>
          <w:lang w:eastAsia="ru-RU"/>
        </w:rPr>
        <w:t> </w:t>
      </w: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22. Исчерпывающий перечень административных процедур</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38. Предоставление муниципальной услуги включает в себя следующие административные процедуры:</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получения сведений посредством единой системы межведомственного взаимодействия (далее - СМЭВ);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рассмотрение документов, необходимых для предоставления муниципальной услуги и принятие решения по результатам оказания муниципальной услуги с внесением результата оказания муниципальной услуги в государственный адресный реестр, ведение которого осуществляется в электронном виде;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выдача результата оказания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39. 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Специалист, ответственный за прием документов: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-устанавливает предмет обращения, устанавливает личность заявителя, проверяет документ, удостоверяющий личность заявителя;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-проверяет полномочия представителя заявителя;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-проверяет правильность заполнения заявления;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-сверяет копии представленных документов с их подлинниками, возвращает подлинники заявителю;</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Специалист, ответственный за предоставление муниципальной услуги,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Критерий принятия решения: наличие заявления о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Результат административной процедуры: зарегистрированное в ГИСОГД РГИС ЛО заявление о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В случае отсутствия оснований для отказа в приеме документов, необходимых для предоставления муниципальной услуги, указанных в подпункте 19 пункта 12 раздела II настоящего административного регламента, </w:t>
      </w:r>
      <w:proofErr w:type="gramStart"/>
      <w:r w:rsidRPr="000635F5">
        <w:rPr>
          <w:rFonts w:ascii="Times New Roman" w:eastAsia="Times New Roman" w:hAnsi="Times New Roman"/>
          <w:color w:val="000000"/>
          <w:sz w:val="28"/>
          <w:szCs w:val="28"/>
          <w:lang w:eastAsia="ru-RU"/>
        </w:rPr>
        <w:t>ответственный</w:t>
      </w:r>
      <w:proofErr w:type="gramEnd"/>
      <w:r w:rsidRPr="000635F5">
        <w:rPr>
          <w:rFonts w:ascii="Times New Roman" w:eastAsia="Times New Roman" w:hAnsi="Times New Roman"/>
          <w:color w:val="000000"/>
          <w:sz w:val="28"/>
          <w:szCs w:val="28"/>
          <w:lang w:eastAsia="ru-RU"/>
        </w:rPr>
        <w:t xml:space="preserve">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В случае наличия оснований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Максимальный срок исполнения административной процедуры - 1 (один) рабочий день.</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24. Получения сведений посредством единой системы межведомственного взаимодействия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40. Основанием для начала административной процедуры является запрос в рамках межведомственного информационного взаимодействия </w:t>
      </w:r>
      <w:r w:rsidRPr="000635F5">
        <w:rPr>
          <w:rFonts w:ascii="Times New Roman" w:eastAsia="Times New Roman" w:hAnsi="Times New Roman"/>
          <w:color w:val="000000"/>
          <w:sz w:val="28"/>
          <w:szCs w:val="28"/>
          <w:lang w:eastAsia="ru-RU"/>
        </w:rPr>
        <w:lastRenderedPageBreak/>
        <w:t>специалистом, ответственным за межведомственное информационное взаимодействие, следующих сведений: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-кадастровый паспорт здания, сооружения, объекта незавершенного строительства, помещения;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кадастровая выписка о земельном участке;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градостроительный план земельного участка (в случае присвоения адреса строящимся/реконструируемым объектам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разрешение на строительство объекта адресации (в случае присвоения адреса строящимся объектам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разрешение на ввод объекта адресации в эксплуатацию (в случае присвоения адреса строящимся объектам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кадастровая выписка об объекте недвижимости, который снят с учета (в случае аннулирования адреса объекта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Получение ответов на электронные межведомственные информационные запросы осуществляется в ГИСОГД РГИС ЛО.</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25. Рассмотрение документов, необходимых для предоставления муниципальной услуги и принятие решения по результатам оказания муниципальной услуги с внесением результата оказания муниципальной услуги в государственный адресный реестр, ведение которого осуществляется в электронном виде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41. 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отсутствии оснований, указанных в пункте 21 подраздела 13 раздела II настоящего административного регламента, должностным лицом ОМСУ принимается решение о выдаче присвоение адреса объекту адресации.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наличии оснований, указанных в пункте 21 подраздела 13 раздела II настоящего административного регламента, должностным лицом ОМСУ принимается решение об отказе в присвоении объекту адресации адреса или аннулировании его адреса.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ОМСУ и регистрации.</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Критерий принятия решения: отсутствие оснований о соответствие рассматриваемых документов перечню документов, указанных в пункте 21 подраздела 13 раздела II настоящего административного регламента либо наличие оснований для отказа в предоставлении муниципальной услуги в соответствии с пунктом 21 подраздела 13 раздела II настоящего административного регламента.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Результатом административной процедуры является подписание должностным лицом ОМСУ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Максимальный срок исполнения административной процедуры - 4 </w:t>
      </w:r>
      <w:proofErr w:type="gramStart"/>
      <w:r w:rsidRPr="000635F5">
        <w:rPr>
          <w:rFonts w:ascii="Times New Roman" w:eastAsia="Times New Roman" w:hAnsi="Times New Roman"/>
          <w:color w:val="000000"/>
          <w:sz w:val="28"/>
          <w:szCs w:val="28"/>
          <w:lang w:eastAsia="ru-RU"/>
        </w:rPr>
        <w:t>календарных</w:t>
      </w:r>
      <w:proofErr w:type="gramEnd"/>
      <w:r w:rsidRPr="000635F5">
        <w:rPr>
          <w:rFonts w:ascii="Times New Roman" w:eastAsia="Times New Roman" w:hAnsi="Times New Roman"/>
          <w:color w:val="000000"/>
          <w:sz w:val="28"/>
          <w:szCs w:val="28"/>
          <w:lang w:eastAsia="ru-RU"/>
        </w:rPr>
        <w:t xml:space="preserve"> дня.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26. Выдача результата оказания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42. Основанием для начала административной процедуры является подготовленное, удостоверенное подписью уполномоченного специалиста и зарегистрированное 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После регистрации 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w:t>
      </w:r>
      <w:proofErr w:type="gramStart"/>
      <w:r w:rsidRPr="000635F5">
        <w:rPr>
          <w:rFonts w:ascii="Times New Roman" w:eastAsia="Times New Roman" w:hAnsi="Times New Roman"/>
          <w:color w:val="000000"/>
          <w:sz w:val="28"/>
          <w:szCs w:val="28"/>
          <w:lang w:eastAsia="ru-RU"/>
        </w:rPr>
        <w:t>Второй экземпляр на бумажном оставляется на хранении в ОМСУ.</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После подписания решения об отказе в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ОМСУ.</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Максимальный срок выполнения административной процедуры - 1 рабочий день.</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Результатом административной процедуры является выдача 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 xml:space="preserve">Способом фиксации результата выполнения административной процедуры является подпись заявителя при личном обращении в получении решения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в журнале регистрации выдачи </w:t>
      </w:r>
      <w:r w:rsidRPr="000635F5">
        <w:rPr>
          <w:rFonts w:ascii="Times New Roman" w:eastAsia="Times New Roman" w:hAnsi="Times New Roman"/>
          <w:color w:val="000000"/>
          <w:sz w:val="28"/>
          <w:szCs w:val="28"/>
          <w:lang w:eastAsia="ru-RU"/>
        </w:rPr>
        <w:lastRenderedPageBreak/>
        <w:t>постановлений, а также фиксация результата выполнения средствами ГИСОГД РГИС ЛО (при наличии технической возможности).</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27. Перечень административных процедур (действий) при предоставлении муниципальной услуги в электронной форме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43. Предоставление муниципальной услуги "Присвоение адреса объекту адресации, изменение и аннулирование такого адреса" в электронной форме включает в себя следующие административные процедуры:</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-прием, проверка документов и регистрация заявления о присвоении адреса объекту адресации, изменение и аннулирование такого адреса;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-получение сведений посредством межведомственного информационного взаимодействия;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-рассмотрение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-выдача заявителю (представителю заявителя) результата предоставления муниципальной услуги в форме электронного документа.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43.1. Основанием для начала административной процедуры - приема, проверки документов и регистрации заявления о присвоении адреса объекту адресации, изменение и аннулирование такого адреса - является обращение заявителя в ОМСУ с заявлением, поданным в электронном виде посредством ЕПГУ, и полученным в ГИСОГД РГИС ЛО.</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Назначение уполномоченных специалистов в ГИСОГД РГИС ЛО происходит автоматически с учётом </w:t>
      </w:r>
      <w:proofErr w:type="gramStart"/>
      <w:r w:rsidRPr="000635F5">
        <w:rPr>
          <w:rFonts w:ascii="Times New Roman" w:eastAsia="Times New Roman" w:hAnsi="Times New Roman"/>
          <w:color w:val="000000"/>
          <w:sz w:val="28"/>
          <w:szCs w:val="28"/>
          <w:lang w:eastAsia="ru-RU"/>
        </w:rPr>
        <w:t>настройки технологических процессов предоставления услуг Системы</w:t>
      </w:r>
      <w:proofErr w:type="gramEnd"/>
      <w:r w:rsidRPr="000635F5">
        <w:rPr>
          <w:rFonts w:ascii="Times New Roman" w:eastAsia="Times New Roman" w:hAnsi="Times New Roman"/>
          <w:color w:val="000000"/>
          <w:sz w:val="28"/>
          <w:szCs w:val="28"/>
          <w:lang w:eastAsia="ru-RU"/>
        </w:rPr>
        <w:t>.</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 личном кабинете Системы уполномоченный специалист получает информационное уведомление о поступившем заявлении.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Ответственное должностное лицо проверяет наличие электронных заявлений о присвоении адреса объекту адресации, изменение и аннулирование такого адреса, поступивших посредством ЕПГУ, с периодом не реже 2 раз в день.</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 xml:space="preserve">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w:t>
      </w:r>
      <w:r w:rsidRPr="000635F5">
        <w:rPr>
          <w:rFonts w:ascii="Times New Roman" w:eastAsia="Times New Roman" w:hAnsi="Times New Roman"/>
          <w:color w:val="000000"/>
          <w:sz w:val="28"/>
          <w:szCs w:val="28"/>
          <w:lang w:eastAsia="ru-RU"/>
        </w:rPr>
        <w:lastRenderedPageBreak/>
        <w:t>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Максимальный срок выполнения данной административной процедуры 1 рабочих дня.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Уполномоченный специалист в течение 1 рабочего дня </w:t>
      </w:r>
      <w:proofErr w:type="gramStart"/>
      <w:r w:rsidRPr="000635F5">
        <w:rPr>
          <w:rFonts w:ascii="Times New Roman" w:eastAsia="Times New Roman" w:hAnsi="Times New Roman"/>
          <w:color w:val="000000"/>
          <w:sz w:val="28"/>
          <w:szCs w:val="28"/>
          <w:lang w:eastAsia="ru-RU"/>
        </w:rPr>
        <w:t>с даты получения</w:t>
      </w:r>
      <w:proofErr w:type="gramEnd"/>
      <w:r w:rsidRPr="000635F5">
        <w:rPr>
          <w:rFonts w:ascii="Times New Roman" w:eastAsia="Times New Roman" w:hAnsi="Times New Roman"/>
          <w:color w:val="000000"/>
          <w:sz w:val="28"/>
          <w:szCs w:val="28"/>
          <w:lang w:eastAsia="ru-RU"/>
        </w:rPr>
        <w:t xml:space="preserve"> заявления направляет посредством ГИСОГД РГИС ЛО (при наличии технической возможности) электронный межведомственный запрос:</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w:t>
      </w:r>
      <w:proofErr w:type="gramStart"/>
      <w:r w:rsidRPr="000635F5">
        <w:rPr>
          <w:rFonts w:ascii="Times New Roman" w:eastAsia="Times New Roman" w:hAnsi="Times New Roman"/>
          <w:color w:val="000000"/>
          <w:sz w:val="28"/>
          <w:szCs w:val="28"/>
          <w:lang w:eastAsia="ru-RU"/>
        </w:rPr>
        <w:t>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 </w:t>
      </w:r>
      <w:proofErr w:type="gramStart"/>
      <w:r w:rsidRPr="000635F5">
        <w:rPr>
          <w:rFonts w:ascii="Times New Roman" w:eastAsia="Times New Roman" w:hAnsi="Times New Roman"/>
          <w:color w:val="000000"/>
          <w:sz w:val="28"/>
          <w:szCs w:val="28"/>
          <w:lang w:eastAsia="ru-RU"/>
        </w:rPr>
        <w:t>в</w:t>
      </w:r>
      <w:proofErr w:type="gramEnd"/>
      <w:r w:rsidRPr="000635F5">
        <w:rPr>
          <w:rFonts w:ascii="Times New Roman" w:eastAsia="Times New Roman" w:hAnsi="Times New Roman"/>
          <w:color w:val="000000"/>
          <w:sz w:val="28"/>
          <w:szCs w:val="28"/>
          <w:lang w:eastAsia="ru-RU"/>
        </w:rPr>
        <w:t xml:space="preserve"> </w:t>
      </w:r>
      <w:proofErr w:type="gramStart"/>
      <w:r w:rsidRPr="000635F5">
        <w:rPr>
          <w:rFonts w:ascii="Times New Roman" w:eastAsia="Times New Roman" w:hAnsi="Times New Roman"/>
          <w:color w:val="000000"/>
          <w:sz w:val="28"/>
          <w:szCs w:val="28"/>
          <w:lang w:eastAsia="ru-RU"/>
        </w:rPr>
        <w:t>Федеральной</w:t>
      </w:r>
      <w:proofErr w:type="gramEnd"/>
      <w:r w:rsidRPr="000635F5">
        <w:rPr>
          <w:rFonts w:ascii="Times New Roman" w:eastAsia="Times New Roman" w:hAnsi="Times New Roman"/>
          <w:color w:val="000000"/>
          <w:sz w:val="28"/>
          <w:szCs w:val="28"/>
          <w:lang w:eastAsia="ru-RU"/>
        </w:rPr>
        <w:t xml:space="preserve">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w:t>
      </w:r>
      <w:r w:rsidRPr="000635F5">
        <w:rPr>
          <w:rFonts w:ascii="Times New Roman" w:eastAsia="Times New Roman" w:hAnsi="Times New Roman"/>
          <w:color w:val="000000"/>
          <w:sz w:val="28"/>
          <w:szCs w:val="28"/>
          <w:lang w:eastAsia="ru-RU"/>
        </w:rPr>
        <w:lastRenderedPageBreak/>
        <w:t>подпункте 16 пункте 10 раздела II настоящего административного регламента.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ОМСУ в течение 5 рабочих дней.</w:t>
      </w:r>
      <w:proofErr w:type="gramEnd"/>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Решение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Максимальный срок выполнения административной процедуры - 3 рабочих дня.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43.4.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решение о предоставлении муниципальной услуги или решение об отказе предоставлении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Уполномоченный специалист направляет заявителю в личный кабинет на ЕПГУ решение о предоставлении муниципальной услуги или решение об отказе предоставлении муниципальной услуги в форме электронного документа, подписанного усиленной квалифицированной электронной подписью.</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Максимальный срок выполнения административной процедуры - 1 рабочий день.</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28. Порядок осуществления в электронной форме административных процедур (действий) в соответствии с положениями статьи 10 Федерального закона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44. Запись на прием в ОМСУ, МФЦ для подачи заявления с использованием ЕПГУ не осуществляется.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Предоставление муниципальной услуги в электронной форме с использованием ЕПГУ возможно только пользователям, зарегистрированным </w:t>
      </w:r>
      <w:r w:rsidRPr="000635F5">
        <w:rPr>
          <w:rFonts w:ascii="Times New Roman" w:eastAsia="Times New Roman" w:hAnsi="Times New Roman"/>
          <w:color w:val="000000"/>
          <w:sz w:val="28"/>
          <w:szCs w:val="28"/>
          <w:lang w:eastAsia="ru-RU"/>
        </w:rPr>
        <w:lastRenderedPageBreak/>
        <w:t>на ЕПГУ (в Единой системе идентификац</w:t>
      </w:r>
      <w:proofErr w:type="gramStart"/>
      <w:r w:rsidRPr="000635F5">
        <w:rPr>
          <w:rFonts w:ascii="Times New Roman" w:eastAsia="Times New Roman" w:hAnsi="Times New Roman"/>
          <w:color w:val="000000"/>
          <w:sz w:val="28"/>
          <w:szCs w:val="28"/>
          <w:lang w:eastAsia="ru-RU"/>
        </w:rPr>
        <w:t>ии и ау</w:t>
      </w:r>
      <w:proofErr w:type="gramEnd"/>
      <w:r w:rsidRPr="000635F5">
        <w:rPr>
          <w:rFonts w:ascii="Times New Roman" w:eastAsia="Times New Roman" w:hAnsi="Times New Roman"/>
          <w:color w:val="000000"/>
          <w:sz w:val="28"/>
          <w:szCs w:val="28"/>
          <w:lang w:eastAsia="ru-RU"/>
        </w:rPr>
        <w:t>тентификации (ЕСИА)) c подтвержденной учетной записью.</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Если заявитель не зарегистрирован на ЕПГУ в качестве пользователя, ему необходимо пройти процедуру регистрации с использованием ЕСИА.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При формировании заявления обеспечивается: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1) возможность копирования и сохранения заявления;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 возможность печати на бумажном носителе копии электронной формы заявления;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5) возможность вернуться на любой из этапов заполнения электронной формы заявления без </w:t>
      </w:r>
      <w:proofErr w:type="gramStart"/>
      <w:r w:rsidRPr="000635F5">
        <w:rPr>
          <w:rFonts w:ascii="Times New Roman" w:eastAsia="Times New Roman" w:hAnsi="Times New Roman"/>
          <w:color w:val="000000"/>
          <w:sz w:val="28"/>
          <w:szCs w:val="28"/>
          <w:lang w:eastAsia="ru-RU"/>
        </w:rPr>
        <w:t>потери</w:t>
      </w:r>
      <w:proofErr w:type="gramEnd"/>
      <w:r w:rsidRPr="000635F5">
        <w:rPr>
          <w:rFonts w:ascii="Times New Roman" w:eastAsia="Times New Roman" w:hAnsi="Times New Roman"/>
          <w:color w:val="000000"/>
          <w:sz w:val="28"/>
          <w:szCs w:val="28"/>
          <w:lang w:eastAsia="ru-RU"/>
        </w:rPr>
        <w:t xml:space="preserve"> ранее введенной информации;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Сформированный и подписанный запрос направляется в ОМСУ средствами ЕПГУ.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45. ОМСУ обеспечивает прием и регистрацию запроса без необходимости повторного представления заявителем заявления на бумажном носителе.</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Предоставление муниципальной услуги начинается с момента приема ОМСУ электронного запроса (при наличии технической возможности). Бумажная копия запроса, полученная в результате его распечатки в принимающей запросы информационной системе, в случае необходимости,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46. Государственная пошлина на предоставление муниципальной услуги не взымается.</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48. Заявителю предоставляется возможность получения информации о ходе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49. В случае обнаружения ОМСУ опечаток и ошибок </w:t>
      </w:r>
      <w:proofErr w:type="gramStart"/>
      <w:r w:rsidRPr="000635F5">
        <w:rPr>
          <w:rFonts w:ascii="Times New Roman" w:eastAsia="Times New Roman" w:hAnsi="Times New Roman"/>
          <w:color w:val="000000"/>
          <w:sz w:val="28"/>
          <w:szCs w:val="28"/>
          <w:lang w:eastAsia="ru-RU"/>
        </w:rPr>
        <w:t>в</w:t>
      </w:r>
      <w:proofErr w:type="gramEnd"/>
      <w:r w:rsidRPr="000635F5">
        <w:rPr>
          <w:rFonts w:ascii="Times New Roman" w:eastAsia="Times New Roman" w:hAnsi="Times New Roman"/>
          <w:color w:val="000000"/>
          <w:sz w:val="28"/>
          <w:szCs w:val="28"/>
          <w:lang w:eastAsia="ru-RU"/>
        </w:rPr>
        <w:t xml:space="preserve"> </w:t>
      </w:r>
      <w:proofErr w:type="gramStart"/>
      <w:r w:rsidRPr="000635F5">
        <w:rPr>
          <w:rFonts w:ascii="Times New Roman" w:eastAsia="Times New Roman" w:hAnsi="Times New Roman"/>
          <w:color w:val="000000"/>
          <w:sz w:val="28"/>
          <w:szCs w:val="28"/>
          <w:lang w:eastAsia="ru-RU"/>
        </w:rPr>
        <w:t>выданных</w:t>
      </w:r>
      <w:proofErr w:type="gramEnd"/>
      <w:r w:rsidRPr="000635F5">
        <w:rPr>
          <w:rFonts w:ascii="Times New Roman" w:eastAsia="Times New Roman" w:hAnsi="Times New Roman"/>
          <w:color w:val="000000"/>
          <w:sz w:val="28"/>
          <w:szCs w:val="28"/>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49.1. </w:t>
      </w:r>
      <w:proofErr w:type="gramStart"/>
      <w:r w:rsidRPr="000635F5">
        <w:rPr>
          <w:rFonts w:ascii="Times New Roman" w:eastAsia="Times New Roman" w:hAnsi="Times New Roman"/>
          <w:color w:val="000000"/>
          <w:sz w:val="28"/>
          <w:szCs w:val="28"/>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ОМСУ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0635F5">
        <w:rPr>
          <w:rFonts w:ascii="Times New Roman" w:eastAsia="Times New Roman" w:hAnsi="Times New Roman"/>
          <w:color w:val="000000"/>
          <w:sz w:val="28"/>
          <w:szCs w:val="28"/>
          <w:lang w:eastAsia="ru-RU"/>
        </w:rPr>
        <w:t xml:space="preserve"> К письменному заявлению прилагается документ, выданный в результате предоставления муниципальной услуги и в котором, по мнению заявителя, допущены ошибки, и документов, свидетельствующих о наличии ошибок.</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49.2. Заявление по внесению изменений в выданные в результате предоставления услуги документы подлежит регистрации в день его поступления в ОМСУ.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ОМСУ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49.3. Срок устранения опечаток и ошибок не должен превышать 3 рабочих дней </w:t>
      </w:r>
      <w:proofErr w:type="gramStart"/>
      <w:r w:rsidRPr="000635F5">
        <w:rPr>
          <w:rFonts w:ascii="Times New Roman" w:eastAsia="Times New Roman" w:hAnsi="Times New Roman"/>
          <w:color w:val="000000"/>
          <w:sz w:val="28"/>
          <w:szCs w:val="28"/>
          <w:lang w:eastAsia="ru-RU"/>
        </w:rPr>
        <w:t>с даты регистрации</w:t>
      </w:r>
      <w:proofErr w:type="gramEnd"/>
      <w:r w:rsidRPr="000635F5">
        <w:rPr>
          <w:rFonts w:ascii="Times New Roman" w:eastAsia="Times New Roman" w:hAnsi="Times New Roman"/>
          <w:color w:val="000000"/>
          <w:sz w:val="28"/>
          <w:szCs w:val="28"/>
          <w:lang w:eastAsia="ru-RU"/>
        </w:rPr>
        <w:t xml:space="preserve"> заявления, указанного в подпункте 49.1 пункта 49 настоящего подраздела.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Раздел IV. ФОРМЫ </w:t>
      </w:r>
      <w:proofErr w:type="gramStart"/>
      <w:r w:rsidRPr="000635F5">
        <w:rPr>
          <w:rFonts w:ascii="Times New Roman" w:eastAsia="Times New Roman" w:hAnsi="Times New Roman"/>
          <w:color w:val="000000"/>
          <w:sz w:val="28"/>
          <w:szCs w:val="28"/>
          <w:lang w:eastAsia="ru-RU"/>
        </w:rPr>
        <w:t>КОНТРОЛЯ ЗА</w:t>
      </w:r>
      <w:proofErr w:type="gramEnd"/>
      <w:r w:rsidRPr="000635F5">
        <w:rPr>
          <w:rFonts w:ascii="Times New Roman" w:eastAsia="Times New Roman" w:hAnsi="Times New Roman"/>
          <w:color w:val="000000"/>
          <w:sz w:val="28"/>
          <w:szCs w:val="28"/>
          <w:lang w:eastAsia="ru-RU"/>
        </w:rPr>
        <w:t xml:space="preserve"> ИСПОЛНЕНИЕМ АДМИНИСТРАТИВНОГО РЕГЛАМЕНТА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lastRenderedPageBreak/>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30. Порядок осуществления текущего </w:t>
      </w:r>
      <w:proofErr w:type="gramStart"/>
      <w:r w:rsidRPr="000635F5">
        <w:rPr>
          <w:rFonts w:ascii="Times New Roman" w:eastAsia="Times New Roman" w:hAnsi="Times New Roman"/>
          <w:color w:val="000000"/>
          <w:sz w:val="28"/>
          <w:szCs w:val="28"/>
          <w:lang w:eastAsia="ru-RU"/>
        </w:rPr>
        <w:t>контроля за</w:t>
      </w:r>
      <w:proofErr w:type="gramEnd"/>
      <w:r w:rsidRPr="000635F5">
        <w:rPr>
          <w:rFonts w:ascii="Times New Roman" w:eastAsia="Times New Roman" w:hAnsi="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50.Текущий </w:t>
      </w:r>
      <w:proofErr w:type="gramStart"/>
      <w:r w:rsidRPr="000635F5">
        <w:rPr>
          <w:rFonts w:ascii="Times New Roman" w:eastAsia="Times New Roman" w:hAnsi="Times New Roman"/>
          <w:color w:val="000000"/>
          <w:sz w:val="28"/>
          <w:szCs w:val="28"/>
          <w:lang w:eastAsia="ru-RU"/>
        </w:rPr>
        <w:t>контроль за</w:t>
      </w:r>
      <w:proofErr w:type="gramEnd"/>
      <w:r w:rsidRPr="000635F5">
        <w:rPr>
          <w:rFonts w:ascii="Times New Roman" w:eastAsia="Times New Roman" w:hAnsi="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spellStart"/>
      <w:r w:rsidR="00AF45BD" w:rsidRPr="000635F5">
        <w:rPr>
          <w:rFonts w:ascii="Times New Roman" w:eastAsia="Times New Roman" w:hAnsi="Times New Roman"/>
          <w:color w:val="000000"/>
          <w:sz w:val="28"/>
          <w:szCs w:val="28"/>
          <w:lang w:eastAsia="ru-RU"/>
        </w:rPr>
        <w:t>НИжне-Колыбельский</w:t>
      </w:r>
      <w:r w:rsidRPr="000635F5">
        <w:rPr>
          <w:rFonts w:ascii="Times New Roman" w:eastAsia="Times New Roman" w:hAnsi="Times New Roman"/>
          <w:color w:val="000000"/>
          <w:sz w:val="28"/>
          <w:szCs w:val="28"/>
          <w:lang w:eastAsia="ru-RU"/>
        </w:rPr>
        <w:t>сельсовет</w:t>
      </w:r>
      <w:proofErr w:type="spellEnd"/>
      <w:r w:rsidRPr="000635F5">
        <w:rPr>
          <w:rFonts w:ascii="Times New Roman" w:eastAsia="Times New Roman" w:hAnsi="Times New Roman"/>
          <w:color w:val="000000"/>
          <w:sz w:val="28"/>
          <w:szCs w:val="28"/>
          <w:lang w:eastAsia="ru-RU"/>
        </w:rPr>
        <w:t xml:space="preserve"> Хлевенского муниципального района.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35F5">
        <w:rPr>
          <w:rFonts w:ascii="Times New Roman" w:eastAsia="Times New Roman" w:hAnsi="Times New Roman"/>
          <w:color w:val="000000"/>
          <w:sz w:val="28"/>
          <w:szCs w:val="28"/>
          <w:lang w:eastAsia="ru-RU"/>
        </w:rPr>
        <w:t>контроля за</w:t>
      </w:r>
      <w:proofErr w:type="gramEnd"/>
      <w:r w:rsidRPr="000635F5">
        <w:rPr>
          <w:rFonts w:ascii="Times New Roman" w:eastAsia="Times New Roman" w:hAnsi="Times New Roman"/>
          <w:color w:val="000000"/>
          <w:sz w:val="28"/>
          <w:szCs w:val="28"/>
          <w:lang w:eastAsia="ru-RU"/>
        </w:rPr>
        <w:t xml:space="preserve"> полнотой и качеством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51. </w:t>
      </w:r>
      <w:proofErr w:type="gramStart"/>
      <w:r w:rsidRPr="000635F5">
        <w:rPr>
          <w:rFonts w:ascii="Times New Roman" w:eastAsia="Times New Roman" w:hAnsi="Times New Roman"/>
          <w:color w:val="000000"/>
          <w:sz w:val="28"/>
          <w:szCs w:val="28"/>
          <w:lang w:eastAsia="ru-RU"/>
        </w:rPr>
        <w:t>Контроль за</w:t>
      </w:r>
      <w:proofErr w:type="gramEnd"/>
      <w:r w:rsidRPr="000635F5">
        <w:rPr>
          <w:rFonts w:ascii="Times New Roman" w:eastAsia="Times New Roman" w:hAnsi="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53.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55.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32.Ответственность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56. По результатам проверок, в случае </w:t>
      </w:r>
      <w:proofErr w:type="gramStart"/>
      <w:r w:rsidRPr="000635F5">
        <w:rPr>
          <w:rFonts w:ascii="Times New Roman" w:eastAsia="Times New Roman" w:hAnsi="Times New Roman"/>
          <w:color w:val="000000"/>
          <w:sz w:val="28"/>
          <w:szCs w:val="28"/>
          <w:lang w:eastAsia="ru-RU"/>
        </w:rPr>
        <w:t>выявления нарушений соблюдения положений административного регламента</w:t>
      </w:r>
      <w:proofErr w:type="gramEnd"/>
      <w:r w:rsidRPr="000635F5">
        <w:rPr>
          <w:rFonts w:ascii="Times New Roman" w:eastAsia="Times New Roman" w:hAnsi="Times New Roman"/>
          <w:color w:val="000000"/>
          <w:sz w:val="28"/>
          <w:szCs w:val="28"/>
          <w:lang w:eastAsia="ru-RU"/>
        </w:rPr>
        <w:t xml:space="preserve"> и иных нормативных правовых актов, устанавливающих требования к предоставлению муниципальной </w:t>
      </w:r>
      <w:r w:rsidRPr="000635F5">
        <w:rPr>
          <w:rFonts w:ascii="Times New Roman" w:eastAsia="Times New Roman" w:hAnsi="Times New Roman"/>
          <w:color w:val="000000"/>
          <w:sz w:val="28"/>
          <w:szCs w:val="28"/>
          <w:lang w:eastAsia="ru-RU"/>
        </w:rPr>
        <w:lastRenderedPageBreak/>
        <w:t>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57. Персональная ответственность специалистов ОМСУ закрепляется в их должностных инструкциях в соответствии с требованиями законодательства.</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58. Специалисты ОМСУ несут персональную ответственность за своевременность и качество предоставления муниципальной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33.Положения, характеризующие требования к порядку и формам </w:t>
      </w:r>
      <w:proofErr w:type="gramStart"/>
      <w:r w:rsidRPr="000635F5">
        <w:rPr>
          <w:rFonts w:ascii="Times New Roman" w:eastAsia="Times New Roman" w:hAnsi="Times New Roman"/>
          <w:color w:val="000000"/>
          <w:sz w:val="28"/>
          <w:szCs w:val="28"/>
          <w:lang w:eastAsia="ru-RU"/>
        </w:rPr>
        <w:t>контроля за</w:t>
      </w:r>
      <w:proofErr w:type="gramEnd"/>
      <w:r w:rsidRPr="000635F5">
        <w:rPr>
          <w:rFonts w:ascii="Times New Roman" w:eastAsia="Times New Roman" w:hAnsi="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 xml:space="preserve">59. Граждане, их объединения и организации имеют право на любые предусмотренные действующим законодательством формы </w:t>
      </w:r>
      <w:proofErr w:type="gramStart"/>
      <w:r w:rsidRPr="000635F5">
        <w:rPr>
          <w:rFonts w:ascii="Times New Roman" w:eastAsia="Times New Roman" w:hAnsi="Times New Roman"/>
          <w:color w:val="000000"/>
          <w:sz w:val="28"/>
          <w:szCs w:val="28"/>
          <w:lang w:eastAsia="ru-RU"/>
        </w:rPr>
        <w:t>контроля за</w:t>
      </w:r>
      <w:proofErr w:type="gramEnd"/>
      <w:r w:rsidRPr="000635F5">
        <w:rPr>
          <w:rFonts w:ascii="Times New Roman" w:eastAsia="Times New Roman" w:hAnsi="Times New Roman"/>
          <w:color w:val="000000"/>
          <w:sz w:val="28"/>
          <w:szCs w:val="28"/>
          <w:lang w:eastAsia="ru-RU"/>
        </w:rPr>
        <w:t xml:space="preserve"> деятельностью ОМСУ при предоставлении услуги.</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0635F5">
        <w:rPr>
          <w:rFonts w:ascii="Times New Roman" w:eastAsia="Times New Roman" w:hAnsi="Times New Roman"/>
          <w:color w:val="000000"/>
          <w:sz w:val="28"/>
          <w:szCs w:val="28"/>
          <w:lang w:eastAsia="ru-RU"/>
        </w:rPr>
        <w:t>Контроль за</w:t>
      </w:r>
      <w:proofErr w:type="gramEnd"/>
      <w:r w:rsidRPr="000635F5">
        <w:rPr>
          <w:rFonts w:ascii="Times New Roman" w:eastAsia="Times New Roman" w:hAnsi="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3E7316" w:rsidRPr="000635F5"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0635F5">
        <w:rPr>
          <w:rFonts w:ascii="Times New Roman" w:eastAsia="Times New Roman" w:hAnsi="Times New Roman"/>
          <w:color w:val="000000"/>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3E7316" w:rsidRPr="003E7316" w:rsidRDefault="003E7316" w:rsidP="003E7316">
      <w:pPr>
        <w:shd w:val="clear" w:color="auto" w:fill="FFFFFF"/>
        <w:spacing w:after="0" w:line="240" w:lineRule="auto"/>
        <w:jc w:val="both"/>
        <w:textAlignment w:val="top"/>
        <w:rPr>
          <w:rFonts w:ascii="Arial" w:eastAsia="Times New Roman" w:hAnsi="Arial" w:cs="Arial"/>
          <w:color w:val="000000"/>
          <w:sz w:val="24"/>
          <w:szCs w:val="24"/>
          <w:lang w:eastAsia="ru-RU"/>
        </w:rPr>
      </w:pPr>
      <w:r w:rsidRPr="003E7316">
        <w:rPr>
          <w:rFonts w:ascii="Arial" w:eastAsia="Times New Roman" w:hAnsi="Arial" w:cs="Arial"/>
          <w:color w:val="000000"/>
          <w:sz w:val="24"/>
          <w:szCs w:val="24"/>
          <w:lang w:eastAsia="ru-RU"/>
        </w:rPr>
        <w:t> </w:t>
      </w:r>
    </w:p>
    <w:p w:rsidR="003E7316" w:rsidRPr="00DB323E"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xml:space="preserve">Раздел V. </w:t>
      </w:r>
      <w:proofErr w:type="gramStart"/>
      <w:r w:rsidRPr="00DB323E">
        <w:rPr>
          <w:rFonts w:ascii="Times New Roman" w:eastAsia="Times New Roman" w:hAnsi="Times New Roman"/>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34. Информация для заявителя о его праве подать жалобу</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60.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35. Предмет жалобы</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61. Заявитель может обратиться с жалобой, в том числе в следующих случаях:</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-нарушение срока предоставления муниципальной услуги;</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DB323E">
        <w:rPr>
          <w:rFonts w:ascii="Times New Roman" w:eastAsia="Times New Roman" w:hAnsi="Times New Roman"/>
          <w:color w:val="000000"/>
          <w:sz w:val="28"/>
          <w:szCs w:val="28"/>
          <w:lang w:eastAsia="ru-RU"/>
        </w:rPr>
        <w:lastRenderedPageBreak/>
        <w:t>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DB323E">
        <w:rPr>
          <w:rFonts w:ascii="Times New Roman" w:eastAsia="Times New Roman" w:hAnsi="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DB323E">
        <w:rPr>
          <w:rFonts w:ascii="Times New Roman" w:eastAsia="Times New Roman" w:hAnsi="Times New Roman"/>
          <w:color w:val="000000"/>
          <w:sz w:val="28"/>
          <w:szCs w:val="28"/>
          <w:lang w:eastAsia="ru-RU"/>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DB323E">
        <w:rPr>
          <w:rFonts w:ascii="Times New Roman" w:eastAsia="Times New Roman" w:hAnsi="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36.Органы местного самоуправления, организации, должностные лица, которым может быть направлена жалоба.</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62.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ОМСУ;</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lastRenderedPageBreak/>
        <w:t>-к руководителю МФЦ - на решения и действия (бездействие) работника МФЦ;</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-к учредителю МФЦ - на решение и действия (бездействие) МФЦ.</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В ОМСУ, МФЦ, у учредителя МФЦ определяются уполномоченные на рассмотрение жалоб должностные лица.</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37. Порядок подачи и рассмотрения жалобы</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xml:space="preserve">63. </w:t>
      </w:r>
      <w:proofErr w:type="gramStart"/>
      <w:r w:rsidRPr="00DB323E">
        <w:rPr>
          <w:rFonts w:ascii="Times New Roman" w:eastAsia="Times New Roman" w:hAnsi="Times New Roman"/>
          <w:color w:val="000000"/>
          <w:sz w:val="28"/>
          <w:szCs w:val="28"/>
          <w:lang w:eastAsia="ru-RU"/>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DB323E">
        <w:rPr>
          <w:rFonts w:ascii="Times New Roman" w:eastAsia="Times New Roman" w:hAnsi="Times New Roman"/>
          <w:color w:val="000000"/>
          <w:sz w:val="28"/>
          <w:szCs w:val="28"/>
          <w:lang w:eastAsia="ru-RU"/>
        </w:rPr>
        <w:t xml:space="preserve"> при личном приеме заявителя.</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64. Жалоба должна содержать:</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1) 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DB323E">
        <w:rPr>
          <w:rFonts w:ascii="Times New Roman" w:eastAsia="Times New Roman" w:hAnsi="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3)сведения об обжалуемых решениях и действиях (бездействии) ОМСУ, должностного лица ОМСУ, МФЦ, работника МФЦ, организаций, предусмотренных частью 1.1 статьи 16 настоящего Федерального закона, их работников;</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4)доводы,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Ответ на жалобу не дается в следующих случаях:</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xml:space="preserve">- если в письменном обращении не </w:t>
      </w:r>
      <w:proofErr w:type="gramStart"/>
      <w:r w:rsidRPr="00DB323E">
        <w:rPr>
          <w:rFonts w:ascii="Times New Roman" w:eastAsia="Times New Roman" w:hAnsi="Times New Roman"/>
          <w:color w:val="000000"/>
          <w:sz w:val="28"/>
          <w:szCs w:val="28"/>
          <w:lang w:eastAsia="ru-RU"/>
        </w:rPr>
        <w:t>указаны</w:t>
      </w:r>
      <w:proofErr w:type="gramEnd"/>
      <w:r w:rsidRPr="00DB323E">
        <w:rPr>
          <w:rFonts w:ascii="Times New Roman" w:eastAsia="Times New Roman" w:hAnsi="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lastRenderedPageBreak/>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xml:space="preserve">ОМСУ, </w:t>
      </w:r>
      <w:proofErr w:type="gramStart"/>
      <w:r w:rsidRPr="00DB323E">
        <w:rPr>
          <w:rFonts w:ascii="Times New Roman" w:eastAsia="Times New Roman" w:hAnsi="Times New Roman"/>
          <w:color w:val="000000"/>
          <w:sz w:val="28"/>
          <w:szCs w:val="28"/>
          <w:lang w:eastAsia="ru-RU"/>
        </w:rPr>
        <w:t>предоставляющий</w:t>
      </w:r>
      <w:proofErr w:type="gramEnd"/>
      <w:r w:rsidRPr="00DB323E">
        <w:rPr>
          <w:rFonts w:ascii="Times New Roman" w:eastAsia="Times New Roman" w:hAnsi="Times New Roman"/>
          <w:color w:val="000000"/>
          <w:sz w:val="28"/>
          <w:szCs w:val="28"/>
          <w:lang w:eastAsia="ru-RU"/>
        </w:rPr>
        <w:t xml:space="preserve"> муниципальную услугу, МФЦ вправе оставить заявление без ответа по существу в случаях:</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В случае</w:t>
      </w:r>
      <w:proofErr w:type="gramStart"/>
      <w:r w:rsidRPr="00DB323E">
        <w:rPr>
          <w:rFonts w:ascii="Times New Roman" w:eastAsia="Times New Roman" w:hAnsi="Times New Roman"/>
          <w:color w:val="000000"/>
          <w:sz w:val="28"/>
          <w:szCs w:val="28"/>
          <w:lang w:eastAsia="ru-RU"/>
        </w:rPr>
        <w:t>,</w:t>
      </w:r>
      <w:proofErr w:type="gramEnd"/>
      <w:r w:rsidRPr="00DB323E">
        <w:rPr>
          <w:rFonts w:ascii="Times New Roman" w:eastAsia="Times New Roman" w:hAnsi="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38. Сроки рассмотрения жалобы</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xml:space="preserve">65. </w:t>
      </w:r>
      <w:proofErr w:type="gramStart"/>
      <w:r w:rsidRPr="00DB323E">
        <w:rPr>
          <w:rFonts w:ascii="Times New Roman" w:eastAsia="Times New Roman" w:hAnsi="Times New Roman"/>
          <w:color w:val="000000"/>
          <w:sz w:val="28"/>
          <w:szCs w:val="28"/>
          <w:lang w:eastAsia="ru-RU"/>
        </w:rPr>
        <w:t xml:space="preserve">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w:t>
      </w:r>
      <w:r w:rsidRPr="00DB323E">
        <w:rPr>
          <w:rFonts w:ascii="Times New Roman" w:eastAsia="Times New Roman" w:hAnsi="Times New Roman"/>
          <w:color w:val="000000"/>
          <w:sz w:val="28"/>
          <w:szCs w:val="28"/>
          <w:lang w:eastAsia="ru-RU"/>
        </w:rPr>
        <w:lastRenderedPageBreak/>
        <w:t>срока таких исправлений - в течение пяти рабочих дней со дня ее регистрации.</w:t>
      </w:r>
      <w:proofErr w:type="gramEnd"/>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39. Результат рассмотрения жалобы</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66. По результатам рассмотрения жалобы принимается одно из следующих решений:</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DB323E">
        <w:rPr>
          <w:rFonts w:ascii="Times New Roman" w:eastAsia="Times New Roman" w:hAnsi="Times New Roman"/>
          <w:color w:val="000000"/>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сельского поселения </w:t>
      </w:r>
      <w:r w:rsidR="007D1A84" w:rsidRPr="00DB323E">
        <w:rPr>
          <w:rFonts w:ascii="Times New Roman" w:eastAsia="Times New Roman" w:hAnsi="Times New Roman"/>
          <w:color w:val="000000"/>
          <w:sz w:val="28"/>
          <w:szCs w:val="28"/>
          <w:lang w:eastAsia="ru-RU"/>
        </w:rPr>
        <w:t>Ни</w:t>
      </w:r>
      <w:r w:rsidR="00AF45BD" w:rsidRPr="00DB323E">
        <w:rPr>
          <w:rFonts w:ascii="Times New Roman" w:eastAsia="Times New Roman" w:hAnsi="Times New Roman"/>
          <w:color w:val="000000"/>
          <w:sz w:val="28"/>
          <w:szCs w:val="28"/>
          <w:lang w:eastAsia="ru-RU"/>
        </w:rPr>
        <w:t>жне-Колыбельский</w:t>
      </w:r>
      <w:r w:rsidR="007D1A84" w:rsidRPr="00DB323E">
        <w:rPr>
          <w:rFonts w:ascii="Times New Roman" w:eastAsia="Times New Roman" w:hAnsi="Times New Roman"/>
          <w:color w:val="000000"/>
          <w:sz w:val="28"/>
          <w:szCs w:val="28"/>
          <w:lang w:eastAsia="ru-RU"/>
        </w:rPr>
        <w:t xml:space="preserve"> </w:t>
      </w:r>
      <w:r w:rsidRPr="00DB323E">
        <w:rPr>
          <w:rFonts w:ascii="Times New Roman" w:eastAsia="Times New Roman" w:hAnsi="Times New Roman"/>
          <w:color w:val="000000"/>
          <w:sz w:val="28"/>
          <w:szCs w:val="28"/>
          <w:lang w:eastAsia="ru-RU"/>
        </w:rPr>
        <w:t>сельсовет Хлевенского муниципального района.</w:t>
      </w:r>
      <w:proofErr w:type="gramEnd"/>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в удовлетворении жалобы отказывается.</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40. Порядок информирования заявителя о результатах рассмотрения жалобы</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323E">
        <w:rPr>
          <w:rFonts w:ascii="Times New Roman" w:eastAsia="Times New Roman" w:hAnsi="Times New Roman"/>
          <w:color w:val="000000"/>
          <w:sz w:val="28"/>
          <w:szCs w:val="28"/>
          <w:lang w:eastAsia="ru-RU"/>
        </w:rPr>
        <w:t>неудобства</w:t>
      </w:r>
      <w:proofErr w:type="gramEnd"/>
      <w:r w:rsidRPr="00DB323E">
        <w:rPr>
          <w:rFonts w:ascii="Times New Roman" w:eastAsia="Times New Roman" w:hAnsi="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xml:space="preserve">В случае установления в ходе или по результатам </w:t>
      </w:r>
      <w:proofErr w:type="gramStart"/>
      <w:r w:rsidRPr="00DB323E">
        <w:rPr>
          <w:rFonts w:ascii="Times New Roman" w:eastAsia="Times New Roman" w:hAnsi="Times New Roman"/>
          <w:color w:val="000000"/>
          <w:sz w:val="28"/>
          <w:szCs w:val="28"/>
          <w:lang w:eastAsia="ru-RU"/>
        </w:rPr>
        <w:t>рассмотрения жалобы признаков состава административного правонарушения</w:t>
      </w:r>
      <w:proofErr w:type="gramEnd"/>
      <w:r w:rsidRPr="00DB323E">
        <w:rPr>
          <w:rFonts w:ascii="Times New Roman" w:eastAsia="Times New Roman" w:hAnsi="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41. Порядок обжалования решения по жалобе</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68.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lastRenderedPageBreak/>
        <w:t>42. Право заявителя на получение информации и документов, необходимых для обоснования и рассмотрения жалобы</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xml:space="preserve">69. Заявитель имеет право </w:t>
      </w:r>
      <w:proofErr w:type="gramStart"/>
      <w:r w:rsidRPr="00DB323E">
        <w:rPr>
          <w:rFonts w:ascii="Times New Roman" w:eastAsia="Times New Roman" w:hAnsi="Times New Roman"/>
          <w:color w:val="000000"/>
          <w:sz w:val="28"/>
          <w:szCs w:val="28"/>
          <w:lang w:eastAsia="ru-RU"/>
        </w:rPr>
        <w:t>на</w:t>
      </w:r>
      <w:proofErr w:type="gramEnd"/>
      <w:r w:rsidRPr="00DB323E">
        <w:rPr>
          <w:rFonts w:ascii="Times New Roman" w:eastAsia="Times New Roman" w:hAnsi="Times New Roman"/>
          <w:color w:val="000000"/>
          <w:sz w:val="28"/>
          <w:szCs w:val="28"/>
          <w:lang w:eastAsia="ru-RU"/>
        </w:rPr>
        <w:t>:</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 получение информации и документов, необходимых для обоснования и рассмотрения жалобы.</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3E7316" w:rsidRPr="00DB323E"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DB323E">
        <w:rPr>
          <w:rFonts w:ascii="Times New Roman" w:eastAsia="Times New Roman" w:hAnsi="Times New Roman"/>
          <w:color w:val="000000"/>
          <w:sz w:val="28"/>
          <w:szCs w:val="28"/>
          <w:lang w:eastAsia="ru-RU"/>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DB323E">
        <w:rPr>
          <w:rFonts w:ascii="Times New Roman" w:eastAsia="Times New Roman" w:hAnsi="Times New Roman"/>
          <w:color w:val="000000"/>
          <w:sz w:val="28"/>
          <w:szCs w:val="28"/>
          <w:lang w:eastAsia="ru-RU"/>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w:t>
      </w:r>
      <w:r w:rsidRPr="003E7316">
        <w:rPr>
          <w:rFonts w:ascii="Arial" w:eastAsia="Times New Roman" w:hAnsi="Arial" w:cs="Arial"/>
          <w:color w:val="000000"/>
          <w:sz w:val="24"/>
          <w:szCs w:val="24"/>
          <w:lang w:eastAsia="ru-RU"/>
        </w:rPr>
        <w:t xml:space="preserve"> </w:t>
      </w:r>
      <w:r w:rsidRPr="00663A00">
        <w:rPr>
          <w:rFonts w:ascii="Times New Roman" w:eastAsia="Times New Roman" w:hAnsi="Times New Roman"/>
          <w:color w:val="000000"/>
          <w:sz w:val="28"/>
          <w:szCs w:val="28"/>
          <w:lang w:eastAsia="ru-RU"/>
        </w:rPr>
        <w:t>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663A00">
        <w:rPr>
          <w:rFonts w:ascii="Times New Roman" w:eastAsia="Times New Roman" w:hAnsi="Times New Roman"/>
          <w:color w:val="000000"/>
          <w:sz w:val="28"/>
          <w:szCs w:val="28"/>
          <w:lang w:eastAsia="ru-RU"/>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43. Способы информирования заявителей о порядке подачи и рассмотрения жалобы</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70. Информация о порядке подачи и рассмотрения жалобы размещается в информационно-телекоммуникационной сети "Интернет" на сайте ОМСУ (http://otskochnoe.admrhlevnoe.ru/), МФЦ, на ЕПГУ (https://www.gosuslugi.ru), а также может быть сообщена заявителю специалистами ОМСУ или МФЦ при личном контакте, с использованием почтовой, телефонной связи, посредством электронной почты.</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71.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1)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3) Передача заявления (запроса) и комплекта документов из МФЦ в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4) Передача результата предоставления муниципальной услуги и комплекта документов из ОМСУ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5) Выдача заявителю результата предоставления муниципальной услуги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6)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8) Передача комплексного запроса на предоставление муниципальной услуги и комплекта документов из МФЦ в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9) Передача результата предоставления муниципальной услуги, входящей в комплексный запрос, из ОМСУ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10) Выдача заявителю результата предоставления муниципальной услуги, входящей в комплексный запрос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44.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xml:space="preserve">72. Основанием для начала административной процедуры является обращение заявителя, его уполномоченного представителя, в целях </w:t>
      </w:r>
      <w:r w:rsidRPr="00663A00">
        <w:rPr>
          <w:rFonts w:ascii="Times New Roman" w:eastAsia="Times New Roman" w:hAnsi="Times New Roman"/>
          <w:color w:val="000000"/>
          <w:sz w:val="28"/>
          <w:szCs w:val="28"/>
          <w:lang w:eastAsia="ru-RU"/>
        </w:rPr>
        <w:lastRenderedPageBreak/>
        <w:t>предоставления муниципальных услуг в МФЦ (личное посещение, по телефону, в электронном виде).</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73. Информирование осуществляет сотрудник МФЦ. Заявителю предоставляется информация: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-о порядке и сроке предоставления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-о перечне документов, необходимых для получения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-о размере государственной пошлины, уплачиваемой заявителем при получении муниципальной услуги, о порядке ее уплаты;</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-о ходе выполнения запроса о предоставлении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-о порядке досудебного (внесудебного) обжалования решений и действий (бездействия) МФЦ и его сотрудников;</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-о графике работы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-по иным вопросам, связанным с предоставлением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Максимальный срок выполнения действия - 15 минут.</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 фиксации результата административной процедуры: регистрация обращения заявителя в автоматизированной информационной системе МФЦ (далее - АИС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45.Прием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xml:space="preserve">74. </w:t>
      </w:r>
      <w:proofErr w:type="gramStart"/>
      <w:r w:rsidRPr="00663A00">
        <w:rPr>
          <w:rFonts w:ascii="Times New Roman" w:eastAsia="Times New Roman" w:hAnsi="Times New Roman"/>
          <w:color w:val="000000"/>
          <w:sz w:val="28"/>
          <w:szCs w:val="28"/>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75. Сотрудник МФЦ выполняет следующие действия: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удостоверяет личность заявителя;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xml:space="preserve">- проверяет представленные заявление и документы необходимых для предоставления муниципальной услуги, а также их комплектность на </w:t>
      </w:r>
      <w:r w:rsidRPr="00663A00">
        <w:rPr>
          <w:rFonts w:ascii="Times New Roman" w:eastAsia="Times New Roman" w:hAnsi="Times New Roman"/>
          <w:color w:val="000000"/>
          <w:sz w:val="28"/>
          <w:szCs w:val="28"/>
          <w:lang w:eastAsia="ru-RU"/>
        </w:rPr>
        <w:lastRenderedPageBreak/>
        <w:t>соответствие с разделом административного регламента предоставления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663A00">
        <w:rPr>
          <w:rFonts w:ascii="Times New Roman" w:eastAsia="Times New Roman" w:hAnsi="Times New Roman"/>
          <w:color w:val="000000"/>
          <w:sz w:val="28"/>
          <w:szCs w:val="28"/>
          <w:lang w:eastAsia="ru-RU"/>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w:t>
      </w:r>
      <w:proofErr w:type="gramEnd"/>
      <w:r w:rsidRPr="00663A00">
        <w:rPr>
          <w:rFonts w:ascii="Times New Roman" w:eastAsia="Times New Roman" w:hAnsi="Times New Roman"/>
          <w:color w:val="000000"/>
          <w:sz w:val="28"/>
          <w:szCs w:val="28"/>
          <w:lang w:eastAsia="ru-RU"/>
        </w:rPr>
        <w:t xml:space="preserve"> указанием фамилии и инициалов.</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76.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xml:space="preserve">Максимальный срок выполнения </w:t>
      </w:r>
      <w:proofErr w:type="gramStart"/>
      <w:r w:rsidRPr="00663A00">
        <w:rPr>
          <w:rFonts w:ascii="Times New Roman" w:eastAsia="Times New Roman" w:hAnsi="Times New Roman"/>
          <w:color w:val="000000"/>
          <w:sz w:val="28"/>
          <w:szCs w:val="28"/>
          <w:lang w:eastAsia="ru-RU"/>
        </w:rPr>
        <w:t>административной</w:t>
      </w:r>
      <w:proofErr w:type="gramEnd"/>
      <w:r w:rsidRPr="00663A00">
        <w:rPr>
          <w:rFonts w:ascii="Times New Roman" w:eastAsia="Times New Roman" w:hAnsi="Times New Roman"/>
          <w:color w:val="000000"/>
          <w:sz w:val="28"/>
          <w:szCs w:val="28"/>
          <w:lang w:eastAsia="ru-RU"/>
        </w:rPr>
        <w:t xml:space="preserve"> процедуры-15 минут.</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Критерием принятия решения является отсутствие или наличие оснований для отказа в приеме документов:</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 административной процедуры: регистрация запроса в АИС МФЦ и выдача расписки заявителю.</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46. Передача заявления (запроса) и комплекта документов из МФЦ в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77.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При наличии технической возможности у ОМСУ и МФЦ, передача комплектов документов в электронном виде осуществляется через АИС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xml:space="preserve">При отсутствии технической возможности передачи документов в электронном виде, передача комплектов документов осуществляется на </w:t>
      </w:r>
      <w:r w:rsidRPr="00663A00">
        <w:rPr>
          <w:rFonts w:ascii="Times New Roman" w:eastAsia="Times New Roman" w:hAnsi="Times New Roman"/>
          <w:color w:val="000000"/>
          <w:sz w:val="28"/>
          <w:szCs w:val="28"/>
          <w:lang w:eastAsia="ru-RU"/>
        </w:rPr>
        <w:lastRenderedPageBreak/>
        <w:t>бумажном носителе курьерской службой МФЦ. Сотрудник МФЦ формирует опись на передаваемые комплекты документов в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Максимальный срок выполнения процедуры - в течени</w:t>
      </w:r>
      <w:proofErr w:type="gramStart"/>
      <w:r w:rsidRPr="00663A00">
        <w:rPr>
          <w:rFonts w:ascii="Times New Roman" w:eastAsia="Times New Roman" w:hAnsi="Times New Roman"/>
          <w:color w:val="000000"/>
          <w:sz w:val="28"/>
          <w:szCs w:val="28"/>
          <w:lang w:eastAsia="ru-RU"/>
        </w:rPr>
        <w:t>и</w:t>
      </w:r>
      <w:proofErr w:type="gramEnd"/>
      <w:r w:rsidRPr="00663A00">
        <w:rPr>
          <w:rFonts w:ascii="Times New Roman" w:eastAsia="Times New Roman" w:hAnsi="Times New Roman"/>
          <w:color w:val="000000"/>
          <w:sz w:val="28"/>
          <w:szCs w:val="28"/>
          <w:lang w:eastAsia="ru-RU"/>
        </w:rPr>
        <w:t xml:space="preserve"> 1 (одного) рабочего дня следующего за днём приёма заявления и документов.</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Критерии принятия решения: формирование и подготовка комплектов документов для отправки в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Результатом административной процедуры является передача комплекта документов в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47. Передача результата предоставления муниципальной услуги и комплекта документов из ОМСУ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78. Основанием для начала административной процедуры является окончание подготовки результата предоставления муниципальной услуги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Специалист ОМСУ передаёт готовый результат муниципальной услуги в электронном виде в МФЦ в соответствии с соглашением о взаимодействии.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xml:space="preserve">В случае </w:t>
      </w:r>
      <w:proofErr w:type="gramStart"/>
      <w:r w:rsidRPr="00663A00">
        <w:rPr>
          <w:rFonts w:ascii="Times New Roman" w:eastAsia="Times New Roman" w:hAnsi="Times New Roman"/>
          <w:color w:val="000000"/>
          <w:sz w:val="28"/>
          <w:szCs w:val="28"/>
          <w:lang w:eastAsia="ru-RU"/>
        </w:rPr>
        <w:t>отсутствия технической возможности передачи результата предоставления муниципальной услуги</w:t>
      </w:r>
      <w:proofErr w:type="gramEnd"/>
      <w:r w:rsidRPr="00663A00">
        <w:rPr>
          <w:rFonts w:ascii="Times New Roman" w:eastAsia="Times New Roman" w:hAnsi="Times New Roman"/>
          <w:color w:val="000000"/>
          <w:sz w:val="28"/>
          <w:szCs w:val="28"/>
          <w:lang w:eastAsia="ru-RU"/>
        </w:rPr>
        <w:t xml:space="preserve"> в электронном виде, передача комплектов документов осуществляется на бумажном носителе курьерской службой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 фиксации результата административной процедуры: подписание описи комплекта документов.</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Критерии принятия решения: формирование и подготовка комплектов документов для отправки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Способы фиксации результата административной процедуры:</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регистрация поступившего результата предоставления муниципальной услуги в АИС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подписание описи комплекта документов уполномоченными сотрудниками ОМСУ и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48. Выдача заявителю результата предоставления муниципальной услуги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79.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663A00">
        <w:rPr>
          <w:rFonts w:ascii="Times New Roman" w:eastAsia="Times New Roman" w:hAnsi="Times New Roman"/>
          <w:color w:val="000000"/>
          <w:sz w:val="28"/>
          <w:szCs w:val="28"/>
          <w:lang w:eastAsia="ru-RU"/>
        </w:rPr>
        <w:t xml:space="preserve">На основании пункта 2 Требований к составлению и выдаче заявителям документов на бумажном носителе, подтверждающих содержание </w:t>
      </w:r>
      <w:r w:rsidRPr="00663A00">
        <w:rPr>
          <w:rFonts w:ascii="Times New Roman" w:eastAsia="Times New Roman" w:hAnsi="Times New Roman"/>
          <w:color w:val="000000"/>
          <w:sz w:val="28"/>
          <w:szCs w:val="28"/>
          <w:lang w:eastAsia="ru-RU"/>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663A00">
        <w:rPr>
          <w:rFonts w:ascii="Times New Roman" w:eastAsia="Times New Roman" w:hAnsi="Times New Roman"/>
          <w:color w:val="000000"/>
          <w:sz w:val="28"/>
          <w:szCs w:val="28"/>
          <w:lang w:eastAsia="ru-RU"/>
        </w:rPr>
        <w:t xml:space="preserve">, включая составление на бумажном носителе и </w:t>
      </w:r>
      <w:proofErr w:type="gramStart"/>
      <w:r w:rsidRPr="00663A00">
        <w:rPr>
          <w:rFonts w:ascii="Times New Roman" w:eastAsia="Times New Roman" w:hAnsi="Times New Roman"/>
          <w:color w:val="000000"/>
          <w:sz w:val="28"/>
          <w:szCs w:val="28"/>
          <w:lang w:eastAsia="ru-RU"/>
        </w:rPr>
        <w:t>заверение выписок</w:t>
      </w:r>
      <w:proofErr w:type="gramEnd"/>
      <w:r w:rsidRPr="00663A00">
        <w:rPr>
          <w:rFonts w:ascii="Times New Roman" w:eastAsia="Times New Roman" w:hAnsi="Times New Roman"/>
          <w:color w:val="000000"/>
          <w:sz w:val="28"/>
          <w:szCs w:val="28"/>
          <w:lang w:eastAsia="ru-RU"/>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80.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xml:space="preserve">в) </w:t>
      </w:r>
      <w:proofErr w:type="gramStart"/>
      <w:r w:rsidRPr="00663A00">
        <w:rPr>
          <w:rFonts w:ascii="Times New Roman" w:eastAsia="Times New Roman" w:hAnsi="Times New Roman"/>
          <w:color w:val="000000"/>
          <w:sz w:val="28"/>
          <w:szCs w:val="28"/>
          <w:lang w:eastAsia="ru-RU"/>
        </w:rPr>
        <w:t>заверение экземпляра</w:t>
      </w:r>
      <w:proofErr w:type="gramEnd"/>
      <w:r w:rsidRPr="00663A00">
        <w:rPr>
          <w:rFonts w:ascii="Times New Roman" w:eastAsia="Times New Roman" w:hAnsi="Times New Roman"/>
          <w:color w:val="000000"/>
          <w:sz w:val="28"/>
          <w:szCs w:val="28"/>
          <w:lang w:eastAsia="ru-RU"/>
        </w:rPr>
        <w:t xml:space="preserve"> электронного документа на бумажном носителе с использованием печати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Сотрудник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устанавливает личность заявителя;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Максимальный срок выполнения административной процедуры - 10 минут.</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Результат административной процедуры: выдача заявителю результата предоставления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lastRenderedPageBreak/>
        <w:t>49.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Информирование осуществляет сотрудник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82. Заявителю предоставляется информация: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-о порядке и сроке предоставления муниципальных услуг, входящих в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о перечне документов, необходимых для получения муниципальных услуг, входящих в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-о ходе выполнения запроса о предоставлении муниципальных услуг, входящих в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-о порядке досудебного (внесудебного) обжалования решений и действий (бездействия) МФЦ и его работников;</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о графике работы структурных подразделений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-по иным вопросам, связанным с предоставлением муниципальных услуг, входящих в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Максимальный срок выполнения административного действия - 15 минут.</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Результатом административной процедуры: предоставление необходимой информации и консультации.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50.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83.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посредством комплексного запроса (далее -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Сотрудник МФЦ выполняет следующие действия: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-устанавливает личность заявителя;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xml:space="preserve">-проверяет представленные заявление и </w:t>
      </w:r>
      <w:proofErr w:type="gramStart"/>
      <w:r w:rsidRPr="00663A00">
        <w:rPr>
          <w:rFonts w:ascii="Times New Roman" w:eastAsia="Times New Roman" w:hAnsi="Times New Roman"/>
          <w:color w:val="000000"/>
          <w:sz w:val="28"/>
          <w:szCs w:val="28"/>
          <w:lang w:eastAsia="ru-RU"/>
        </w:rPr>
        <w:t>документы</w:t>
      </w:r>
      <w:proofErr w:type="gramEnd"/>
      <w:r w:rsidRPr="00663A00">
        <w:rPr>
          <w:rFonts w:ascii="Times New Roman" w:eastAsia="Times New Roman" w:hAnsi="Times New Roman"/>
          <w:color w:val="000000"/>
          <w:sz w:val="28"/>
          <w:szCs w:val="28"/>
          <w:lang w:eastAsia="ru-RU"/>
        </w:rPr>
        <w:t xml:space="preserve"> необходимые для предоставления муниципальной услуги в соответствии с разделом </w:t>
      </w:r>
      <w:r w:rsidRPr="00663A00">
        <w:rPr>
          <w:rFonts w:ascii="Times New Roman" w:eastAsia="Times New Roman" w:hAnsi="Times New Roman"/>
          <w:color w:val="000000"/>
          <w:sz w:val="28"/>
          <w:szCs w:val="28"/>
          <w:lang w:eastAsia="ru-RU"/>
        </w:rPr>
        <w:lastRenderedPageBreak/>
        <w:t>административного регламента предоставления муниципальной услуги, входящей в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663A00">
        <w:rPr>
          <w:rFonts w:ascii="Times New Roman" w:eastAsia="Times New Roman" w:hAnsi="Times New Roman"/>
          <w:color w:val="000000"/>
          <w:sz w:val="28"/>
          <w:szCs w:val="28"/>
          <w:lang w:eastAsia="ru-RU"/>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определяет предельный срок предоставления муниципальной услуги и общий срок выполнения комплексного запроса со дня его приема;</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xml:space="preserve">- информирует заявителя о том, что результат предоставления муниципальной услуги, входящей в комплексный </w:t>
      </w:r>
      <w:proofErr w:type="gramStart"/>
      <w:r w:rsidRPr="00663A00">
        <w:rPr>
          <w:rFonts w:ascii="Times New Roman" w:eastAsia="Times New Roman" w:hAnsi="Times New Roman"/>
          <w:color w:val="000000"/>
          <w:sz w:val="28"/>
          <w:szCs w:val="28"/>
          <w:lang w:eastAsia="ru-RU"/>
        </w:rPr>
        <w:t>запрос</w:t>
      </w:r>
      <w:proofErr w:type="gramEnd"/>
      <w:r w:rsidRPr="00663A00">
        <w:rPr>
          <w:rFonts w:ascii="Times New Roman" w:eastAsia="Times New Roman" w:hAnsi="Times New Roman"/>
          <w:color w:val="000000"/>
          <w:sz w:val="28"/>
          <w:szCs w:val="28"/>
          <w:lang w:eastAsia="ru-RU"/>
        </w:rPr>
        <w:t xml:space="preserve"> возможно получить исключительно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государственных и (или) муниципальных услуг, входящих в комплексный запрос, одновременно;</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формирует и распечатывает комплексный запрос по форме, установленной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Максимальный срок выполнения административной процедуры - 20 минут.</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lastRenderedPageBreak/>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51. Передача комплексного запроса на предоставление муниципальной услуги и комплекта документов из МФЦ в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84.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Сотрудник МФЦ формирует опись на передаваемый комплект документов в ОМСУ по муниципальной услуге, входящей в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Максимальный срок выполнения административного процедуры - не позднее 1 рабочего дня, следующего за днем получения комплексного запроса.</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Результатом административной процедуры является передача комплекта документов в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 фиксации результата административной процедуры:</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регистрация поступившего результата предоставления муниципальной услуги в АИС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подписание описи комплекта документов уполномоченными сотрудниками ОМСУ и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52. Прием результата предоставления муниципальной услуги, входящей в комплексный запрос, из ОМСУ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85. Основанием для начала административной процедуры является окончание подготовки результата предоставления муниципальной услуги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lastRenderedPageBreak/>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Передача комплектов документов на бумажном носителе осуществляется курьерской службой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Критерии принятия решения: формирование и подготовка комплекта документов для отправки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Способы фиксации результата административной процедуры:</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регистрация поступившего результата предоставления муниципальной услуги в АИС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подписание описи комплекта документов уполномоченными сотрудниками ОМСУ и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53.Выдача заявителю результатов предоставления муниципальных услуг, входящей в комплексный запрос в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86.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663A00">
        <w:rPr>
          <w:rFonts w:ascii="Times New Roman" w:eastAsia="Times New Roman" w:hAnsi="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663A00">
        <w:rPr>
          <w:rFonts w:ascii="Times New Roman" w:eastAsia="Times New Roman" w:hAnsi="Times New Roman"/>
          <w:color w:val="000000"/>
          <w:sz w:val="28"/>
          <w:szCs w:val="28"/>
          <w:lang w:eastAsia="ru-RU"/>
        </w:rPr>
        <w:t xml:space="preserve"> </w:t>
      </w:r>
      <w:proofErr w:type="gramStart"/>
      <w:r w:rsidRPr="00663A00">
        <w:rPr>
          <w:rFonts w:ascii="Times New Roman" w:eastAsia="Times New Roman" w:hAnsi="Times New Roman"/>
          <w:color w:val="000000"/>
          <w:sz w:val="28"/>
          <w:szCs w:val="28"/>
          <w:lang w:eastAsia="ru-RU"/>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w:t>
      </w:r>
      <w:r w:rsidRPr="00663A00">
        <w:rPr>
          <w:rFonts w:ascii="Times New Roman" w:eastAsia="Times New Roman" w:hAnsi="Times New Roman"/>
          <w:color w:val="000000"/>
          <w:sz w:val="28"/>
          <w:szCs w:val="28"/>
          <w:lang w:eastAsia="ru-RU"/>
        </w:rPr>
        <w:lastRenderedPageBreak/>
        <w:t>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663A00">
        <w:rPr>
          <w:rFonts w:ascii="Times New Roman" w:eastAsia="Times New Roman" w:hAnsi="Times New Roman"/>
          <w:color w:val="000000"/>
          <w:sz w:val="28"/>
          <w:szCs w:val="28"/>
          <w:lang w:eastAsia="ru-RU"/>
        </w:rPr>
        <w:t xml:space="preserve"> бумажном </w:t>
      </w:r>
      <w:proofErr w:type="gramStart"/>
      <w:r w:rsidRPr="00663A00">
        <w:rPr>
          <w:rFonts w:ascii="Times New Roman" w:eastAsia="Times New Roman" w:hAnsi="Times New Roman"/>
          <w:color w:val="000000"/>
          <w:sz w:val="28"/>
          <w:szCs w:val="28"/>
          <w:lang w:eastAsia="ru-RU"/>
        </w:rPr>
        <w:t>носителе</w:t>
      </w:r>
      <w:proofErr w:type="gramEnd"/>
      <w:r w:rsidRPr="00663A00">
        <w:rPr>
          <w:rFonts w:ascii="Times New Roman" w:eastAsia="Times New Roman" w:hAnsi="Times New Roman"/>
          <w:color w:val="000000"/>
          <w:sz w:val="28"/>
          <w:szCs w:val="28"/>
          <w:lang w:eastAsia="ru-RU"/>
        </w:rPr>
        <w:t>.</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87.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xml:space="preserve">в) </w:t>
      </w:r>
      <w:proofErr w:type="gramStart"/>
      <w:r w:rsidRPr="00663A00">
        <w:rPr>
          <w:rFonts w:ascii="Times New Roman" w:eastAsia="Times New Roman" w:hAnsi="Times New Roman"/>
          <w:color w:val="000000"/>
          <w:sz w:val="28"/>
          <w:szCs w:val="28"/>
          <w:lang w:eastAsia="ru-RU"/>
        </w:rPr>
        <w:t>заверение экземпляра</w:t>
      </w:r>
      <w:proofErr w:type="gramEnd"/>
      <w:r w:rsidRPr="00663A00">
        <w:rPr>
          <w:rFonts w:ascii="Times New Roman" w:eastAsia="Times New Roman" w:hAnsi="Times New Roman"/>
          <w:color w:val="000000"/>
          <w:sz w:val="28"/>
          <w:szCs w:val="28"/>
          <w:lang w:eastAsia="ru-RU"/>
        </w:rPr>
        <w:t xml:space="preserve"> электронного документа на бумажном носителе с использованием печати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88. Сотрудник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устанавливает личность заявителя;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Максимальный срок выполнения административной процедуры - 10 минут.</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right"/>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Приложение № 1  к административному регламенту  предоставления муниципальной услуги  "Присвоение адреса объекту адресации,  изменение и аннулирование такого адреса"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ФОРМА</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lastRenderedPageBreak/>
        <w:t>заявления о присвоении объекту адресации адреса  или аннулировании его адреса</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60"/>
        <w:gridCol w:w="219"/>
        <w:gridCol w:w="1648"/>
        <w:gridCol w:w="201"/>
        <w:gridCol w:w="1581"/>
        <w:gridCol w:w="1507"/>
        <w:gridCol w:w="3705"/>
      </w:tblGrid>
      <w:tr w:rsidR="003E7316" w:rsidRPr="00663A00" w:rsidTr="003E7316">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Всего листов ___</w:t>
            </w:r>
          </w:p>
        </w:tc>
      </w:tr>
      <w:tr w:rsidR="003E7316" w:rsidRPr="00663A00" w:rsidTr="003E7316">
        <w:tc>
          <w:tcPr>
            <w:tcW w:w="0" w:type="auto"/>
            <w:gridSpan w:val="7"/>
            <w:tcBorders>
              <w:top w:val="single" w:sz="6" w:space="0" w:color="000000"/>
              <w:left w:val="nil"/>
              <w:bottom w:val="single" w:sz="6" w:space="0" w:color="000000"/>
              <w:right w:val="nil"/>
            </w:tcBorders>
            <w:tcMar>
              <w:top w:w="101" w:type="dxa"/>
              <w:left w:w="0" w:type="dxa"/>
              <w:bottom w:w="101"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1</w:t>
            </w:r>
          </w:p>
        </w:tc>
        <w:tc>
          <w:tcPr>
            <w:tcW w:w="0" w:type="auto"/>
            <w:gridSpan w:val="3"/>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Заявление</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2</w:t>
            </w:r>
          </w:p>
        </w:tc>
        <w:tc>
          <w:tcPr>
            <w:tcW w:w="0" w:type="auto"/>
            <w:gridSpan w:val="2"/>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Заявление принято</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регистрационный номер ________________</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листов заявления ____________</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прилагаемых документов _____,</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 том числе оригиналов ____, копий ____, количество листов в оригиналах ____, копиях ____</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Ф.И.О. должностного лица _____________________________________</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подпись должностного лица ____________</w:t>
            </w:r>
          </w:p>
        </w:tc>
      </w:tr>
      <w:tr w:rsidR="003E7316" w:rsidRPr="00663A00" w:rsidTr="003E7316">
        <w:trPr>
          <w:trHeight w:val="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vMerge w:val="restart"/>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дата "___" _____________ _____ </w:t>
            </w:r>
            <w:proofErr w:type="gramStart"/>
            <w:r w:rsidRPr="00663A00">
              <w:rPr>
                <w:rFonts w:ascii="Times New Roman" w:eastAsia="Times New Roman" w:hAnsi="Times New Roman"/>
                <w:sz w:val="28"/>
                <w:szCs w:val="28"/>
                <w:lang w:eastAsia="ru-RU"/>
              </w:rPr>
              <w:t>г</w:t>
            </w:r>
            <w:proofErr w:type="gramEnd"/>
            <w:r w:rsidRPr="00663A00">
              <w:rPr>
                <w:rFonts w:ascii="Times New Roman" w:eastAsia="Times New Roman" w:hAnsi="Times New Roman"/>
                <w:sz w:val="28"/>
                <w:szCs w:val="28"/>
                <w:lang w:eastAsia="ru-RU"/>
              </w:rPr>
              <w:t>.</w:t>
            </w:r>
          </w:p>
        </w:tc>
      </w:tr>
      <w:tr w:rsidR="003E7316" w:rsidRPr="00663A00" w:rsidTr="003E7316">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3.1</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Прошу в отношении объекта адресации:</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Вид:</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Земельный участок</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Сооружение</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Объект незавершенного строительства</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Здание (строение)</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r>
      <w:tr w:rsidR="003E7316" w:rsidRPr="00663A00" w:rsidTr="003E7316">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3.2</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Присвоить адрес</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В связи </w:t>
            </w:r>
            <w:proofErr w:type="gramStart"/>
            <w:r w:rsidRPr="00663A00">
              <w:rPr>
                <w:rFonts w:ascii="Times New Roman" w:eastAsia="Times New Roman" w:hAnsi="Times New Roman"/>
                <w:sz w:val="28"/>
                <w:szCs w:val="28"/>
                <w:lang w:eastAsia="ru-RU"/>
              </w:rPr>
              <w:t>с</w:t>
            </w:r>
            <w:proofErr w:type="gramEnd"/>
            <w:r w:rsidRPr="00663A00">
              <w:rPr>
                <w:rFonts w:ascii="Times New Roman" w:eastAsia="Times New Roman" w:hAnsi="Times New Roman"/>
                <w:sz w:val="28"/>
                <w:szCs w:val="28"/>
                <w:lang w:eastAsia="ru-RU"/>
              </w:rPr>
              <w:t>:</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Образованием земельного участк</w:t>
            </w:r>
            <w:proofErr w:type="gramStart"/>
            <w:r w:rsidRPr="00663A00">
              <w:rPr>
                <w:rFonts w:ascii="Times New Roman" w:eastAsia="Times New Roman" w:hAnsi="Times New Roman"/>
                <w:sz w:val="28"/>
                <w:szCs w:val="28"/>
                <w:lang w:eastAsia="ru-RU"/>
              </w:rPr>
              <w:t>а(</w:t>
            </w:r>
            <w:proofErr w:type="spellStart"/>
            <w:proofErr w:type="gramEnd"/>
            <w:r w:rsidRPr="00663A00">
              <w:rPr>
                <w:rFonts w:ascii="Times New Roman" w:eastAsia="Times New Roman" w:hAnsi="Times New Roman"/>
                <w:sz w:val="28"/>
                <w:szCs w:val="28"/>
                <w:lang w:eastAsia="ru-RU"/>
              </w:rPr>
              <w:t>ов</w:t>
            </w:r>
            <w:proofErr w:type="spellEnd"/>
            <w:r w:rsidRPr="00663A00">
              <w:rPr>
                <w:rFonts w:ascii="Times New Roman" w:eastAsia="Times New Roman" w:hAnsi="Times New Roman"/>
                <w:sz w:val="28"/>
                <w:szCs w:val="28"/>
                <w:lang w:eastAsia="ru-RU"/>
              </w:rPr>
              <w:t>) из земель, находящихся в государственной или муниципальной собственности</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образуемых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Образованием земельного участк</w:t>
            </w:r>
            <w:proofErr w:type="gramStart"/>
            <w:r w:rsidRPr="00663A00">
              <w:rPr>
                <w:rFonts w:ascii="Times New Roman" w:eastAsia="Times New Roman" w:hAnsi="Times New Roman"/>
                <w:sz w:val="28"/>
                <w:szCs w:val="28"/>
                <w:lang w:eastAsia="ru-RU"/>
              </w:rPr>
              <w:t>а(</w:t>
            </w:r>
            <w:proofErr w:type="spellStart"/>
            <w:proofErr w:type="gramEnd"/>
            <w:r w:rsidRPr="00663A00">
              <w:rPr>
                <w:rFonts w:ascii="Times New Roman" w:eastAsia="Times New Roman" w:hAnsi="Times New Roman"/>
                <w:sz w:val="28"/>
                <w:szCs w:val="28"/>
                <w:lang w:eastAsia="ru-RU"/>
              </w:rPr>
              <w:t>ов</w:t>
            </w:r>
            <w:proofErr w:type="spellEnd"/>
            <w:r w:rsidRPr="00663A00">
              <w:rPr>
                <w:rFonts w:ascii="Times New Roman" w:eastAsia="Times New Roman" w:hAnsi="Times New Roman"/>
                <w:sz w:val="28"/>
                <w:szCs w:val="28"/>
                <w:lang w:eastAsia="ru-RU"/>
              </w:rPr>
              <w:t>) путем раздела земельного участка</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образуемых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земельного участка, раздел которого осуществляется</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земельного участка, раздел которого осуществляется</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Образованием земельного участка путем объединения земельных участков</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объединяемых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объединяемого земельного участка &lt;1&gt;</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объединяемого земельного участка &lt;1&gt;</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bl>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&lt;1&gt; Строка дублируется для каждого объединенного земельного участка.</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86"/>
        <w:gridCol w:w="3927"/>
        <w:gridCol w:w="2717"/>
        <w:gridCol w:w="2491"/>
      </w:tblGrid>
      <w:tr w:rsidR="003E7316" w:rsidRPr="00663A00" w:rsidTr="003E7316">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Лист № _______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Всего листов ___</w:t>
            </w:r>
          </w:p>
        </w:tc>
      </w:tr>
      <w:tr w:rsidR="003E7316" w:rsidRPr="00663A00" w:rsidTr="003E7316">
        <w:tc>
          <w:tcPr>
            <w:tcW w:w="0" w:type="auto"/>
            <w:gridSpan w:val="4"/>
            <w:tcBorders>
              <w:top w:val="single" w:sz="6" w:space="0" w:color="000000"/>
              <w:left w:val="nil"/>
              <w:bottom w:val="nil"/>
              <w:right w:val="nil"/>
            </w:tcBorders>
            <w:tcMar>
              <w:top w:w="101" w:type="dxa"/>
              <w:left w:w="0" w:type="dxa"/>
              <w:bottom w:w="0"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Образованием земельного участк</w:t>
            </w:r>
            <w:proofErr w:type="gramStart"/>
            <w:r w:rsidRPr="00663A00">
              <w:rPr>
                <w:rFonts w:ascii="Times New Roman" w:eastAsia="Times New Roman" w:hAnsi="Times New Roman"/>
                <w:sz w:val="28"/>
                <w:szCs w:val="28"/>
                <w:lang w:eastAsia="ru-RU"/>
              </w:rPr>
              <w:t>а(</w:t>
            </w:r>
            <w:proofErr w:type="spellStart"/>
            <w:proofErr w:type="gramEnd"/>
            <w:r w:rsidRPr="00663A00">
              <w:rPr>
                <w:rFonts w:ascii="Times New Roman" w:eastAsia="Times New Roman" w:hAnsi="Times New Roman"/>
                <w:sz w:val="28"/>
                <w:szCs w:val="28"/>
                <w:lang w:eastAsia="ru-RU"/>
              </w:rPr>
              <w:t>ов</w:t>
            </w:r>
            <w:proofErr w:type="spellEnd"/>
            <w:r w:rsidRPr="00663A00">
              <w:rPr>
                <w:rFonts w:ascii="Times New Roman" w:eastAsia="Times New Roman" w:hAnsi="Times New Roman"/>
                <w:sz w:val="28"/>
                <w:szCs w:val="28"/>
                <w:lang w:eastAsia="ru-RU"/>
              </w:rPr>
              <w:t xml:space="preserve">) </w:t>
            </w:r>
            <w:r w:rsidRPr="00663A00">
              <w:rPr>
                <w:rFonts w:ascii="Times New Roman" w:eastAsia="Times New Roman" w:hAnsi="Times New Roman"/>
                <w:sz w:val="28"/>
                <w:szCs w:val="28"/>
                <w:lang w:eastAsia="ru-RU"/>
              </w:rPr>
              <w:lastRenderedPageBreak/>
              <w:t>путем выдела из земельного участка</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земельного участка, из которого осуществляется выдел</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земельного участка, из которого осуществляется выдел</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Образованием земельного участк</w:t>
            </w:r>
            <w:proofErr w:type="gramStart"/>
            <w:r w:rsidRPr="00663A00">
              <w:rPr>
                <w:rFonts w:ascii="Times New Roman" w:eastAsia="Times New Roman" w:hAnsi="Times New Roman"/>
                <w:sz w:val="28"/>
                <w:szCs w:val="28"/>
                <w:lang w:eastAsia="ru-RU"/>
              </w:rPr>
              <w:t>а(</w:t>
            </w:r>
            <w:proofErr w:type="spellStart"/>
            <w:proofErr w:type="gramEnd"/>
            <w:r w:rsidRPr="00663A00">
              <w:rPr>
                <w:rFonts w:ascii="Times New Roman" w:eastAsia="Times New Roman" w:hAnsi="Times New Roman"/>
                <w:sz w:val="28"/>
                <w:szCs w:val="28"/>
                <w:lang w:eastAsia="ru-RU"/>
              </w:rPr>
              <w:t>ов</w:t>
            </w:r>
            <w:proofErr w:type="spellEnd"/>
            <w:r w:rsidRPr="00663A00">
              <w:rPr>
                <w:rFonts w:ascii="Times New Roman" w:eastAsia="Times New Roman" w:hAnsi="Times New Roman"/>
                <w:sz w:val="28"/>
                <w:szCs w:val="28"/>
                <w:lang w:eastAsia="ru-RU"/>
              </w:rPr>
              <w:t>) путем перераспределения земельных участков</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образуемых земельных участков</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земельных участков, которые перераспределяются</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земельного участка, который перераспределяется &lt;2&gt;</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земельного участка, который перераспределяется &lt;2&gt;</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Строительством, реконструкцией здания (строения), сооружения</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объекта строительства (реконструкции) в соответствии с проектной документацией</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земельного участка, на котором осуществляется строительство (реконструкция)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земельного участка, на котором осуществляется строительство (реконструкция)</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Тип здания (строения), сооружения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земельного участка, на котором осуществляется строительство (реконструкция)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земельного участка, на котором осуществляется строительство (реконструкция)</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Переводом жилого помещения в нежилое помещение и нежилого помещения в жилое помещение</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помещения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помещения</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bl>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&lt;2&gt; Строка дублируется для каждого перераспределенного земельного участка.</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86"/>
        <w:gridCol w:w="364"/>
        <w:gridCol w:w="845"/>
        <w:gridCol w:w="1442"/>
        <w:gridCol w:w="892"/>
        <w:gridCol w:w="538"/>
        <w:gridCol w:w="557"/>
        <w:gridCol w:w="395"/>
        <w:gridCol w:w="1033"/>
        <w:gridCol w:w="950"/>
        <w:gridCol w:w="2119"/>
      </w:tblGrid>
      <w:tr w:rsidR="003E7316" w:rsidRPr="00663A00" w:rsidTr="003E7316">
        <w:tc>
          <w:tcPr>
            <w:tcW w:w="0" w:type="auto"/>
            <w:gridSpan w:val="8"/>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Всего листов ___</w:t>
            </w:r>
          </w:p>
        </w:tc>
      </w:tr>
      <w:tr w:rsidR="003E7316" w:rsidRPr="00663A00" w:rsidTr="003E7316">
        <w:tc>
          <w:tcPr>
            <w:tcW w:w="0" w:type="auto"/>
            <w:gridSpan w:val="11"/>
            <w:tcBorders>
              <w:top w:val="single" w:sz="6" w:space="0" w:color="000000"/>
              <w:left w:val="nil"/>
              <w:bottom w:val="nil"/>
              <w:right w:val="nil"/>
            </w:tcBorders>
            <w:tcMar>
              <w:top w:w="101" w:type="dxa"/>
              <w:left w:w="0" w:type="dxa"/>
              <w:bottom w:w="0"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lastRenderedPageBreak/>
              <w:t> </w:t>
            </w:r>
          </w:p>
        </w:tc>
      </w:tr>
      <w:tr w:rsidR="003E7316" w:rsidRPr="00663A00" w:rsidTr="003E7316">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Образованием помещени</w:t>
            </w:r>
            <w:proofErr w:type="gramStart"/>
            <w:r w:rsidRPr="00663A00">
              <w:rPr>
                <w:rFonts w:ascii="Times New Roman" w:eastAsia="Times New Roman" w:hAnsi="Times New Roman"/>
                <w:sz w:val="28"/>
                <w:szCs w:val="28"/>
                <w:lang w:eastAsia="ru-RU"/>
              </w:rPr>
              <w:t>я(</w:t>
            </w:r>
            <w:proofErr w:type="spellStart"/>
            <w:proofErr w:type="gramEnd"/>
            <w:r w:rsidRPr="00663A00">
              <w:rPr>
                <w:rFonts w:ascii="Times New Roman" w:eastAsia="Times New Roman" w:hAnsi="Times New Roman"/>
                <w:sz w:val="28"/>
                <w:szCs w:val="28"/>
                <w:lang w:eastAsia="ru-RU"/>
              </w:rPr>
              <w:t>ий</w:t>
            </w:r>
            <w:proofErr w:type="spellEnd"/>
            <w:r w:rsidRPr="00663A00">
              <w:rPr>
                <w:rFonts w:ascii="Times New Roman" w:eastAsia="Times New Roman" w:hAnsi="Times New Roman"/>
                <w:sz w:val="28"/>
                <w:szCs w:val="28"/>
                <w:lang w:eastAsia="ru-RU"/>
              </w:rPr>
              <w:t>) в здании (строении), сооружении путем раздела здания (строения), сооружения</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 жилого помещения</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образуемых помещений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 нежилого помещения</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образуемых помещений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здания, сооружения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здания, сооружения</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Образованием помещени</w:t>
            </w:r>
            <w:proofErr w:type="gramStart"/>
            <w:r w:rsidRPr="00663A00">
              <w:rPr>
                <w:rFonts w:ascii="Times New Roman" w:eastAsia="Times New Roman" w:hAnsi="Times New Roman"/>
                <w:sz w:val="28"/>
                <w:szCs w:val="28"/>
                <w:lang w:eastAsia="ru-RU"/>
              </w:rPr>
              <w:t>я(</w:t>
            </w:r>
            <w:proofErr w:type="spellStart"/>
            <w:proofErr w:type="gramEnd"/>
            <w:r w:rsidRPr="00663A00">
              <w:rPr>
                <w:rFonts w:ascii="Times New Roman" w:eastAsia="Times New Roman" w:hAnsi="Times New Roman"/>
                <w:sz w:val="28"/>
                <w:szCs w:val="28"/>
                <w:lang w:eastAsia="ru-RU"/>
              </w:rPr>
              <w:t>ий</w:t>
            </w:r>
            <w:proofErr w:type="spellEnd"/>
            <w:r w:rsidRPr="00663A00">
              <w:rPr>
                <w:rFonts w:ascii="Times New Roman" w:eastAsia="Times New Roman" w:hAnsi="Times New Roman"/>
                <w:sz w:val="28"/>
                <w:szCs w:val="28"/>
                <w:lang w:eastAsia="ru-RU"/>
              </w:rPr>
              <w:t xml:space="preserve">) в здании (строении), сооружении путем раздела помещения,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Назначение помещения (жилое (нежилое) помещение) &lt;3&gt;</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Вид помещения &lt;3&gt;</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помещений &lt;3&gt;</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Кадастровый номер помещения,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 раздел которого осуществляется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помещения, раздел которого осуществляется</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Образованием помещения в здании (строении), сооружении путем объединения помещений,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w:t>
            </w:r>
            <w:proofErr w:type="gramStart"/>
            <w:r w:rsidRPr="00663A00">
              <w:rPr>
                <w:rFonts w:ascii="Times New Roman" w:eastAsia="Times New Roman" w:hAnsi="Times New Roman"/>
                <w:sz w:val="28"/>
                <w:szCs w:val="28"/>
                <w:lang w:eastAsia="ru-RU"/>
              </w:rPr>
              <w:t>ст в зд</w:t>
            </w:r>
            <w:proofErr w:type="gramEnd"/>
            <w:r w:rsidRPr="00663A00">
              <w:rPr>
                <w:rFonts w:ascii="Times New Roman" w:eastAsia="Times New Roman" w:hAnsi="Times New Roman"/>
                <w:sz w:val="28"/>
                <w:szCs w:val="28"/>
                <w:lang w:eastAsia="ru-RU"/>
              </w:rPr>
              <w:t>ании (строении), сооружении</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 нежилого помещения</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объединяемых помещений</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объединяемого помещения &lt;4&gt;</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объединяемого помещения &lt;4&gt;</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 жилого помещения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Образование нежилого помещения</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Количество образуемых помещений</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здания, сооружения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здания, сооружения</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4"/>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Образованием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 в здании, сооружении путем раздела здания, сооружения</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Количество образуемых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здания, сооружения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здания, сооружения</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Образованием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 xml:space="preserve">-мест) в здании, сооружении путем раздела помещения,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Количество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Кадастровый номер помещения,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 раздел которого осуществляется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Адрес помещения, </w:t>
            </w:r>
            <w:proofErr w:type="spellStart"/>
            <w:proofErr w:type="gram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w:t>
            </w:r>
            <w:proofErr w:type="gramEnd"/>
            <w:r w:rsidRPr="00663A00">
              <w:rPr>
                <w:rFonts w:ascii="Times New Roman" w:eastAsia="Times New Roman" w:hAnsi="Times New Roman"/>
                <w:sz w:val="28"/>
                <w:szCs w:val="28"/>
                <w:lang w:eastAsia="ru-RU"/>
              </w:rPr>
              <w:t xml:space="preserve"> раздел которого осуществляется</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Образованием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 xml:space="preserve">-места в здании, сооружении путем объединения помещений,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w:t>
            </w:r>
            <w:proofErr w:type="gramStart"/>
            <w:r w:rsidRPr="00663A00">
              <w:rPr>
                <w:rFonts w:ascii="Times New Roman" w:eastAsia="Times New Roman" w:hAnsi="Times New Roman"/>
                <w:sz w:val="28"/>
                <w:szCs w:val="28"/>
                <w:lang w:eastAsia="ru-RU"/>
              </w:rPr>
              <w:t>ст в зд</w:t>
            </w:r>
            <w:proofErr w:type="gramEnd"/>
            <w:r w:rsidRPr="00663A00">
              <w:rPr>
                <w:rFonts w:ascii="Times New Roman" w:eastAsia="Times New Roman" w:hAnsi="Times New Roman"/>
                <w:sz w:val="28"/>
                <w:szCs w:val="28"/>
                <w:lang w:eastAsia="ru-RU"/>
              </w:rPr>
              <w:t>ании, сооружении</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Количество объединяемых помещений,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объединяемого помещения &lt;4&gt;</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объединяемого помещения &lt;4&gt;</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lastRenderedPageBreak/>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Образованием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 в здании, сооружении путем переустройства и (или) перепланировки мест общего пользования</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Количество образуемых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Кадастровый номер здания, сооружения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здания, сооружения</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Необходимостью приведения адреса земельного участка, здания (строения), сооружения, помещения,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663A00">
              <w:rPr>
                <w:rFonts w:ascii="Times New Roman" w:eastAsia="Times New Roman" w:hAnsi="Times New Roman"/>
                <w:sz w:val="28"/>
                <w:szCs w:val="28"/>
                <w:lang w:eastAsia="ru-RU"/>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-место</w:t>
            </w:r>
            <w:proofErr w:type="gramEnd"/>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Кадастровый номер земельного участка, здания (строения), сооружения, помещения,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Существующий адрес земельного участка, здания (строения), сооружения, помещения,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val="restart"/>
            <w:tcBorders>
              <w:top w:val="single" w:sz="6" w:space="0" w:color="000000"/>
              <w:left w:val="single" w:sz="6" w:space="0" w:color="000000"/>
              <w:bottom w:val="single" w:sz="6" w:space="0" w:color="000000"/>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lastRenderedPageBreak/>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9"/>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Отсутствием у земельного участка, здания (строения), сооружения, помещения,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Кадастровый номер земельного участка, здания (строения), сооружения, помещения, </w:t>
            </w:r>
            <w:proofErr w:type="spellStart"/>
            <w:r w:rsidRPr="00663A00">
              <w:rPr>
                <w:rFonts w:ascii="Times New Roman" w:eastAsia="Times New Roman" w:hAnsi="Times New Roman"/>
                <w:sz w:val="28"/>
                <w:szCs w:val="28"/>
                <w:lang w:eastAsia="ru-RU"/>
              </w:rPr>
              <w:t>машино</w:t>
            </w:r>
            <w:proofErr w:type="spellEnd"/>
            <w:r w:rsidRPr="00663A00">
              <w:rPr>
                <w:rFonts w:ascii="Times New Roman" w:eastAsia="Times New Roman" w:hAnsi="Times New Roman"/>
                <w:sz w:val="28"/>
                <w:szCs w:val="28"/>
                <w:lang w:eastAsia="ru-RU"/>
              </w:rPr>
              <w:t>-места</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72" w:type="dxa"/>
              <w:left w:w="0" w:type="dxa"/>
              <w:bottom w:w="72"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bl>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&lt;3&gt; Строка дублируется для каждого разделенного помещения.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&lt;4&gt; Строка дублируется для каждого объединенного помещения.</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66"/>
        <w:gridCol w:w="4181"/>
        <w:gridCol w:w="2029"/>
        <w:gridCol w:w="2645"/>
      </w:tblGrid>
      <w:tr w:rsidR="003E7316" w:rsidRPr="00663A00" w:rsidTr="003E7316">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Всего листов ___</w:t>
            </w:r>
          </w:p>
        </w:tc>
      </w:tr>
      <w:tr w:rsidR="003E7316" w:rsidRPr="00663A00" w:rsidTr="003E7316">
        <w:tc>
          <w:tcPr>
            <w:tcW w:w="0" w:type="auto"/>
            <w:gridSpan w:val="4"/>
            <w:tcBorders>
              <w:top w:val="single" w:sz="6" w:space="0" w:color="000000"/>
              <w:left w:val="nil"/>
              <w:bottom w:val="single" w:sz="6" w:space="0" w:color="000000"/>
              <w:right w:val="nil"/>
            </w:tcBorders>
            <w:tcMar>
              <w:top w:w="101" w:type="dxa"/>
              <w:left w:w="0" w:type="dxa"/>
              <w:bottom w:w="101"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3.3</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Аннулировать адрес объекта адресации:</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страны</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субъекта Российской Федерации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поселения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внутригородского района городского округа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населенного пункта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элемента планировочной структуры</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элемента улично-дорожной сети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Номер земельного участка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Тип и номер здания, сооружения или объекта незавершенного строительства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Тип и номер помещения, расположенного в здании или сооружении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Тип и номер помещения в пределах квартиры (в отношении коммунальных квартир)</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В связи </w:t>
            </w:r>
            <w:proofErr w:type="gramStart"/>
            <w:r w:rsidRPr="00663A00">
              <w:rPr>
                <w:rFonts w:ascii="Times New Roman" w:eastAsia="Times New Roman" w:hAnsi="Times New Roman"/>
                <w:sz w:val="28"/>
                <w:szCs w:val="28"/>
                <w:lang w:eastAsia="ru-RU"/>
              </w:rPr>
              <w:t>с</w:t>
            </w:r>
            <w:proofErr w:type="gramEnd"/>
            <w:r w:rsidRPr="00663A00">
              <w:rPr>
                <w:rFonts w:ascii="Times New Roman" w:eastAsia="Times New Roman" w:hAnsi="Times New Roman"/>
                <w:sz w:val="28"/>
                <w:szCs w:val="28"/>
                <w:lang w:eastAsia="ru-RU"/>
              </w:rPr>
              <w:t>:</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Присвоением объекту адресации нового адреса</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Дополнительная информация: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bl>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57"/>
        <w:gridCol w:w="189"/>
        <w:gridCol w:w="189"/>
        <w:gridCol w:w="2806"/>
        <w:gridCol w:w="694"/>
        <w:gridCol w:w="1359"/>
        <w:gridCol w:w="1110"/>
        <w:gridCol w:w="1114"/>
        <w:gridCol w:w="1603"/>
      </w:tblGrid>
      <w:tr w:rsidR="003E7316" w:rsidRPr="00663A00" w:rsidTr="003E7316">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Всего листов ___</w:t>
            </w:r>
          </w:p>
        </w:tc>
      </w:tr>
      <w:tr w:rsidR="003E7316" w:rsidRPr="00663A00" w:rsidTr="003E7316">
        <w:tc>
          <w:tcPr>
            <w:tcW w:w="0" w:type="auto"/>
            <w:gridSpan w:val="9"/>
            <w:tcBorders>
              <w:top w:val="single" w:sz="6" w:space="0" w:color="000000"/>
              <w:left w:val="nil"/>
              <w:bottom w:val="single" w:sz="6" w:space="0" w:color="000000"/>
              <w:right w:val="nil"/>
            </w:tcBorders>
            <w:tcMar>
              <w:top w:w="101" w:type="dxa"/>
              <w:left w:w="0" w:type="dxa"/>
              <w:bottom w:w="101"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4</w:t>
            </w:r>
          </w:p>
        </w:tc>
        <w:tc>
          <w:tcPr>
            <w:tcW w:w="0" w:type="auto"/>
            <w:gridSpan w:val="8"/>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Собственник объекта адресации или лицо, обладающее иным вещным правом на объект адресации</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физическое лицо:</w:t>
            </w:r>
          </w:p>
        </w:tc>
      </w:tr>
      <w:tr w:rsidR="003E7316" w:rsidRPr="00663A00" w:rsidTr="003E7316">
        <w:tc>
          <w:tcPr>
            <w:tcW w:w="0" w:type="auto"/>
            <w:vMerge w:val="restart"/>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val="restart"/>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фамилия: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имя (полностью):</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отчество (полностью) (при наличии):</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ИНН (при наличии):</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документ, удостоверяющий личность:</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вид:</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серия: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номер:</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дата выдачи:</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кем </w:t>
            </w:r>
            <w:proofErr w:type="gramStart"/>
            <w:r w:rsidRPr="00663A00">
              <w:rPr>
                <w:rFonts w:ascii="Times New Roman" w:eastAsia="Times New Roman" w:hAnsi="Times New Roman"/>
                <w:sz w:val="28"/>
                <w:szCs w:val="28"/>
                <w:lang w:eastAsia="ru-RU"/>
              </w:rPr>
              <w:t>выдан</w:t>
            </w:r>
            <w:proofErr w:type="gramEnd"/>
            <w:r w:rsidRPr="00663A00">
              <w:rPr>
                <w:rFonts w:ascii="Times New Roman" w:eastAsia="Times New Roman" w:hAnsi="Times New Roman"/>
                <w:sz w:val="28"/>
                <w:szCs w:val="28"/>
                <w:lang w:eastAsia="ru-RU"/>
              </w:rPr>
              <w:t>:</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"___" _______ ____ </w:t>
            </w:r>
            <w:proofErr w:type="gramStart"/>
            <w:r w:rsidRPr="00663A00">
              <w:rPr>
                <w:rFonts w:ascii="Times New Roman" w:eastAsia="Times New Roman" w:hAnsi="Times New Roman"/>
                <w:sz w:val="28"/>
                <w:szCs w:val="28"/>
                <w:lang w:eastAsia="ru-RU"/>
              </w:rPr>
              <w:t>г</w:t>
            </w:r>
            <w:proofErr w:type="gramEnd"/>
            <w:r w:rsidRPr="00663A00">
              <w:rPr>
                <w:rFonts w:ascii="Times New Roman" w:eastAsia="Times New Roman" w:hAnsi="Times New Roman"/>
                <w:sz w:val="28"/>
                <w:szCs w:val="28"/>
                <w:lang w:eastAsia="ru-RU"/>
              </w:rPr>
              <w:t>.</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почтовый адрес:</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электронной почты (при наличии):</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3E7316" w:rsidRPr="00663A00" w:rsidTr="003E7316">
        <w:tc>
          <w:tcPr>
            <w:tcW w:w="0" w:type="auto"/>
            <w:vMerge w:val="restart"/>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val="restart"/>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полное наименование:</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ИНН (для российского юридического лица):</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КПП (для российского юридического лица):</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страна регистрации (инкорпорации) (для иностранного юридического лица):</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дата регистрации (для иностранного юридического лица):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номер регистрации (для иностранного юридического лица):</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"___" _______ ____ </w:t>
            </w:r>
            <w:proofErr w:type="gramStart"/>
            <w:r w:rsidRPr="00663A00">
              <w:rPr>
                <w:rFonts w:ascii="Times New Roman" w:eastAsia="Times New Roman" w:hAnsi="Times New Roman"/>
                <w:sz w:val="28"/>
                <w:szCs w:val="28"/>
                <w:lang w:eastAsia="ru-RU"/>
              </w:rPr>
              <w:t>г</w:t>
            </w:r>
            <w:proofErr w:type="gramEnd"/>
            <w:r w:rsidRPr="00663A00">
              <w:rPr>
                <w:rFonts w:ascii="Times New Roman" w:eastAsia="Times New Roman" w:hAnsi="Times New Roman"/>
                <w:sz w:val="28"/>
                <w:szCs w:val="28"/>
                <w:lang w:eastAsia="ru-RU"/>
              </w:rPr>
              <w:t>.</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почтовый адрес:</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электронной почты (при наличии):</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Вещное право на объект адресации:</w:t>
            </w:r>
          </w:p>
        </w:tc>
      </w:tr>
      <w:tr w:rsidR="003E7316" w:rsidRPr="00663A00" w:rsidTr="003E7316">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право собственности</w:t>
            </w:r>
          </w:p>
        </w:tc>
      </w:tr>
      <w:tr w:rsidR="003E7316" w:rsidRPr="00663A00" w:rsidTr="003E7316">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право хозяйственного ведения имуществом на объект адресации</w:t>
            </w:r>
          </w:p>
        </w:tc>
      </w:tr>
      <w:tr w:rsidR="003E7316" w:rsidRPr="00663A00" w:rsidTr="003E7316">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право оперативного управления имуществом на объект адресации</w:t>
            </w:r>
          </w:p>
        </w:tc>
      </w:tr>
      <w:tr w:rsidR="003E7316" w:rsidRPr="00663A00" w:rsidTr="003E7316">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право пожизненно наследуемого владения земельным участком</w:t>
            </w:r>
          </w:p>
        </w:tc>
      </w:tr>
      <w:tr w:rsidR="003E7316" w:rsidRPr="00663A00" w:rsidTr="003E7316">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право постоянного (бессрочного) пользования земельным участком</w:t>
            </w:r>
          </w:p>
        </w:tc>
      </w:tr>
      <w:tr w:rsidR="003E7316" w:rsidRPr="00663A00" w:rsidTr="003E7316">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5</w:t>
            </w:r>
          </w:p>
        </w:tc>
        <w:tc>
          <w:tcPr>
            <w:tcW w:w="0" w:type="auto"/>
            <w:gridSpan w:val="8"/>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Лично</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 многофункциональном центре</w:t>
            </w:r>
          </w:p>
        </w:tc>
      </w:tr>
      <w:tr w:rsidR="003E7316" w:rsidRPr="00663A00" w:rsidTr="003E7316">
        <w:tc>
          <w:tcPr>
            <w:tcW w:w="0" w:type="auto"/>
            <w:vMerge w:val="restart"/>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Почтовым отправлением по адресу:</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E7316" w:rsidRPr="00663A00" w:rsidTr="003E7316">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 личном кабинете федеральной информационной адресной системы</w:t>
            </w:r>
          </w:p>
        </w:tc>
      </w:tr>
      <w:tr w:rsidR="003E7316" w:rsidRPr="00663A00" w:rsidTr="003E7316">
        <w:tc>
          <w:tcPr>
            <w:tcW w:w="0" w:type="auto"/>
            <w:vMerge w:val="restart"/>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На адрес электронной </w:t>
            </w:r>
            <w:r w:rsidRPr="00663A00">
              <w:rPr>
                <w:rFonts w:ascii="Times New Roman" w:eastAsia="Times New Roman" w:hAnsi="Times New Roman"/>
                <w:sz w:val="28"/>
                <w:szCs w:val="28"/>
                <w:lang w:eastAsia="ru-RU"/>
              </w:rPr>
              <w:lastRenderedPageBreak/>
              <w:t>почты (для сообщения о получении заявления и документов)</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lastRenderedPageBreak/>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lastRenderedPageBreak/>
              <w:t>6</w:t>
            </w:r>
          </w:p>
        </w:tc>
        <w:tc>
          <w:tcPr>
            <w:tcW w:w="0" w:type="auto"/>
            <w:gridSpan w:val="8"/>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Расписку в получении документов прошу:</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Выдать лично</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Расписка получена: ___________________________________</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(подпись заявителя)</w:t>
            </w:r>
          </w:p>
        </w:tc>
      </w:tr>
      <w:tr w:rsidR="003E7316" w:rsidRPr="00663A00" w:rsidTr="003E7316">
        <w:tc>
          <w:tcPr>
            <w:tcW w:w="0" w:type="auto"/>
            <w:vMerge w:val="restart"/>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Направить почтовым отправлением по адресу:</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Не направлять</w:t>
            </w:r>
          </w:p>
        </w:tc>
      </w:tr>
    </w:tbl>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56"/>
        <w:gridCol w:w="186"/>
        <w:gridCol w:w="186"/>
        <w:gridCol w:w="2992"/>
        <w:gridCol w:w="1929"/>
        <w:gridCol w:w="1082"/>
        <w:gridCol w:w="1104"/>
        <w:gridCol w:w="1586"/>
      </w:tblGrid>
      <w:tr w:rsidR="003E7316" w:rsidRPr="00663A00" w:rsidTr="003E7316">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Всего листов ___</w:t>
            </w:r>
          </w:p>
        </w:tc>
      </w:tr>
      <w:tr w:rsidR="003E7316" w:rsidRPr="00663A00" w:rsidTr="003E7316">
        <w:tc>
          <w:tcPr>
            <w:tcW w:w="0" w:type="auto"/>
            <w:gridSpan w:val="8"/>
            <w:tcBorders>
              <w:top w:val="single" w:sz="6" w:space="0" w:color="000000"/>
              <w:left w:val="nil"/>
              <w:bottom w:val="single" w:sz="6" w:space="0" w:color="000000"/>
              <w:right w:val="nil"/>
            </w:tcBorders>
            <w:tcMar>
              <w:top w:w="101" w:type="dxa"/>
              <w:left w:w="0" w:type="dxa"/>
              <w:bottom w:w="101"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val="restart"/>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7</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Заявитель:</w:t>
            </w:r>
          </w:p>
        </w:tc>
      </w:tr>
      <w:tr w:rsidR="003E7316" w:rsidRPr="00663A00" w:rsidTr="003E7316">
        <w:tc>
          <w:tcPr>
            <w:tcW w:w="0" w:type="auto"/>
            <w:vMerge/>
            <w:tcBorders>
              <w:top w:val="single" w:sz="6" w:space="0" w:color="000000"/>
              <w:left w:val="single" w:sz="6" w:space="0" w:color="000000"/>
              <w:bottom w:val="nil"/>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Собственник объекта адресации или лицо, обладающее иным вещным правом на объект адресации</w:t>
            </w:r>
          </w:p>
        </w:tc>
      </w:tr>
      <w:tr w:rsidR="003E7316" w:rsidRPr="00663A00" w:rsidTr="003E7316">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6"/>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3E7316" w:rsidRPr="00663A00" w:rsidTr="003E7316">
        <w:tc>
          <w:tcPr>
            <w:tcW w:w="0" w:type="auto"/>
            <w:vMerge w:val="restart"/>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физическое лицо:</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фамилия: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имя (полностью):</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отчество (полностью) (при наличии):</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ИНН (при наличии):</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документ, удостоверяющий личность:</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вид:</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серия: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номер:</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дата выдачи:</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кем </w:t>
            </w:r>
            <w:proofErr w:type="gramStart"/>
            <w:r w:rsidRPr="00663A00">
              <w:rPr>
                <w:rFonts w:ascii="Times New Roman" w:eastAsia="Times New Roman" w:hAnsi="Times New Roman"/>
                <w:sz w:val="28"/>
                <w:szCs w:val="28"/>
                <w:lang w:eastAsia="ru-RU"/>
              </w:rPr>
              <w:t>выдан</w:t>
            </w:r>
            <w:proofErr w:type="gramEnd"/>
            <w:r w:rsidRPr="00663A00">
              <w:rPr>
                <w:rFonts w:ascii="Times New Roman" w:eastAsia="Times New Roman" w:hAnsi="Times New Roman"/>
                <w:sz w:val="28"/>
                <w:szCs w:val="28"/>
                <w:lang w:eastAsia="ru-RU"/>
              </w:rPr>
              <w:t>:</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"___" _______ ____ </w:t>
            </w:r>
            <w:proofErr w:type="gramStart"/>
            <w:r w:rsidRPr="00663A00">
              <w:rPr>
                <w:rFonts w:ascii="Times New Roman" w:eastAsia="Times New Roman" w:hAnsi="Times New Roman"/>
                <w:sz w:val="28"/>
                <w:szCs w:val="28"/>
                <w:lang w:eastAsia="ru-RU"/>
              </w:rPr>
              <w:t>г</w:t>
            </w:r>
            <w:proofErr w:type="gramEnd"/>
            <w:r w:rsidRPr="00663A00">
              <w:rPr>
                <w:rFonts w:ascii="Times New Roman" w:eastAsia="Times New Roman" w:hAnsi="Times New Roman"/>
                <w:sz w:val="28"/>
                <w:szCs w:val="28"/>
                <w:lang w:eastAsia="ru-RU"/>
              </w:rPr>
              <w:t>.</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почтовый адрес:</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адрес электронной почты (при </w:t>
            </w:r>
            <w:r w:rsidRPr="00663A00">
              <w:rPr>
                <w:rFonts w:ascii="Times New Roman" w:eastAsia="Times New Roman" w:hAnsi="Times New Roman"/>
                <w:sz w:val="28"/>
                <w:szCs w:val="28"/>
                <w:lang w:eastAsia="ru-RU"/>
              </w:rPr>
              <w:lastRenderedPageBreak/>
              <w:t>наличии):</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и реквизиты документа, подтверждающего полномочия представителя:</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полное наименование:</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КПП (для российского юридического лица):</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ИНН (для российского юридического лица):</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страна регистрации (инкорпорации) (для иностранного юридического лица):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дата регистрации (для иностранного юридического лица):</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номер регистрации (для иностранного юридического лица):</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"___" _______ ____ </w:t>
            </w:r>
            <w:proofErr w:type="gramStart"/>
            <w:r w:rsidRPr="00663A00">
              <w:rPr>
                <w:rFonts w:ascii="Times New Roman" w:eastAsia="Times New Roman" w:hAnsi="Times New Roman"/>
                <w:sz w:val="28"/>
                <w:szCs w:val="28"/>
                <w:lang w:eastAsia="ru-RU"/>
              </w:rPr>
              <w:t>г</w:t>
            </w:r>
            <w:proofErr w:type="gramEnd"/>
            <w:r w:rsidRPr="00663A00">
              <w:rPr>
                <w:rFonts w:ascii="Times New Roman" w:eastAsia="Times New Roman" w:hAnsi="Times New Roman"/>
                <w:sz w:val="28"/>
                <w:szCs w:val="28"/>
                <w:lang w:eastAsia="ru-RU"/>
              </w:rPr>
              <w:t>.</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почтовый адрес:</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телефон для связи:</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адрес электронной почты (при наличии):</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наименование и реквизиты документа, подтверждающего полномочия представителя:</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nil"/>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8</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Документы, прилагаемые к заявлению:</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Оригинал в количестве ___ экз., на ___ </w:t>
            </w:r>
            <w:proofErr w:type="gramStart"/>
            <w:r w:rsidRPr="00663A00">
              <w:rPr>
                <w:rFonts w:ascii="Times New Roman" w:eastAsia="Times New Roman" w:hAnsi="Times New Roman"/>
                <w:sz w:val="28"/>
                <w:szCs w:val="28"/>
                <w:lang w:eastAsia="ru-RU"/>
              </w:rPr>
              <w:t>л</w:t>
            </w:r>
            <w:proofErr w:type="gramEnd"/>
            <w:r w:rsidRPr="00663A00">
              <w:rPr>
                <w:rFonts w:ascii="Times New Roman" w:eastAsia="Times New Roman" w:hAnsi="Times New Roman"/>
                <w:sz w:val="28"/>
                <w:szCs w:val="28"/>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Копия в количестве ___ экз., на ___ </w:t>
            </w:r>
            <w:proofErr w:type="gramStart"/>
            <w:r w:rsidRPr="00663A00">
              <w:rPr>
                <w:rFonts w:ascii="Times New Roman" w:eastAsia="Times New Roman" w:hAnsi="Times New Roman"/>
                <w:sz w:val="28"/>
                <w:szCs w:val="28"/>
                <w:lang w:eastAsia="ru-RU"/>
              </w:rPr>
              <w:t>л</w:t>
            </w:r>
            <w:proofErr w:type="gramEnd"/>
            <w:r w:rsidRPr="00663A00">
              <w:rPr>
                <w:rFonts w:ascii="Times New Roman" w:eastAsia="Times New Roman" w:hAnsi="Times New Roman"/>
                <w:sz w:val="28"/>
                <w:szCs w:val="28"/>
                <w:lang w:eastAsia="ru-RU"/>
              </w:rPr>
              <w:t>.</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Оригинал в количестве ___ экз., на ___ </w:t>
            </w:r>
            <w:proofErr w:type="gramStart"/>
            <w:r w:rsidRPr="00663A00">
              <w:rPr>
                <w:rFonts w:ascii="Times New Roman" w:eastAsia="Times New Roman" w:hAnsi="Times New Roman"/>
                <w:sz w:val="28"/>
                <w:szCs w:val="28"/>
                <w:lang w:eastAsia="ru-RU"/>
              </w:rPr>
              <w:t>л</w:t>
            </w:r>
            <w:proofErr w:type="gramEnd"/>
            <w:r w:rsidRPr="00663A00">
              <w:rPr>
                <w:rFonts w:ascii="Times New Roman" w:eastAsia="Times New Roman" w:hAnsi="Times New Roman"/>
                <w:sz w:val="28"/>
                <w:szCs w:val="28"/>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Копия в количестве ___ экз., на ___ </w:t>
            </w:r>
            <w:proofErr w:type="gramStart"/>
            <w:r w:rsidRPr="00663A00">
              <w:rPr>
                <w:rFonts w:ascii="Times New Roman" w:eastAsia="Times New Roman" w:hAnsi="Times New Roman"/>
                <w:sz w:val="28"/>
                <w:szCs w:val="28"/>
                <w:lang w:eastAsia="ru-RU"/>
              </w:rPr>
              <w:t>л</w:t>
            </w:r>
            <w:proofErr w:type="gramEnd"/>
            <w:r w:rsidRPr="00663A00">
              <w:rPr>
                <w:rFonts w:ascii="Times New Roman" w:eastAsia="Times New Roman" w:hAnsi="Times New Roman"/>
                <w:sz w:val="28"/>
                <w:szCs w:val="28"/>
                <w:lang w:eastAsia="ru-RU"/>
              </w:rPr>
              <w:t>.</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Оригинал в количестве ___ экз., на ___ </w:t>
            </w:r>
            <w:proofErr w:type="gramStart"/>
            <w:r w:rsidRPr="00663A00">
              <w:rPr>
                <w:rFonts w:ascii="Times New Roman" w:eastAsia="Times New Roman" w:hAnsi="Times New Roman"/>
                <w:sz w:val="28"/>
                <w:szCs w:val="28"/>
                <w:lang w:eastAsia="ru-RU"/>
              </w:rPr>
              <w:t>л</w:t>
            </w:r>
            <w:proofErr w:type="gramEnd"/>
            <w:r w:rsidRPr="00663A00">
              <w:rPr>
                <w:rFonts w:ascii="Times New Roman" w:eastAsia="Times New Roman" w:hAnsi="Times New Roman"/>
                <w:sz w:val="28"/>
                <w:szCs w:val="28"/>
                <w:lang w:eastAsia="ru-RU"/>
              </w:rPr>
              <w:t>.</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Копия в количестве ___ экз., на ___ </w:t>
            </w:r>
            <w:proofErr w:type="gramStart"/>
            <w:r w:rsidRPr="00663A00">
              <w:rPr>
                <w:rFonts w:ascii="Times New Roman" w:eastAsia="Times New Roman" w:hAnsi="Times New Roman"/>
                <w:sz w:val="28"/>
                <w:szCs w:val="28"/>
                <w:lang w:eastAsia="ru-RU"/>
              </w:rPr>
              <w:t>л</w:t>
            </w:r>
            <w:proofErr w:type="gramEnd"/>
            <w:r w:rsidRPr="00663A00">
              <w:rPr>
                <w:rFonts w:ascii="Times New Roman" w:eastAsia="Times New Roman" w:hAnsi="Times New Roman"/>
                <w:sz w:val="28"/>
                <w:szCs w:val="28"/>
                <w:lang w:eastAsia="ru-RU"/>
              </w:rPr>
              <w:t>.</w:t>
            </w:r>
          </w:p>
        </w:tc>
      </w:tr>
      <w:tr w:rsidR="003E7316" w:rsidRPr="00663A00" w:rsidTr="003E7316">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9</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Примечание:</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E7316" w:rsidRPr="00663A00" w:rsidRDefault="003E7316" w:rsidP="003E7316">
            <w:pPr>
              <w:spacing w:after="0" w:line="240" w:lineRule="auto"/>
              <w:rPr>
                <w:rFonts w:ascii="Times New Roman" w:eastAsia="Times New Roman" w:hAnsi="Times New Roman"/>
                <w:sz w:val="28"/>
                <w:szCs w:val="28"/>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bl>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96"/>
        <w:gridCol w:w="2812"/>
        <w:gridCol w:w="3781"/>
        <w:gridCol w:w="992"/>
        <w:gridCol w:w="1340"/>
      </w:tblGrid>
      <w:tr w:rsidR="003E7316" w:rsidRPr="00663A00" w:rsidTr="003E7316">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Лист № ___</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Всего листов ___</w:t>
            </w:r>
          </w:p>
        </w:tc>
      </w:tr>
      <w:tr w:rsidR="003E7316" w:rsidRPr="00663A00" w:rsidTr="003E7316">
        <w:tc>
          <w:tcPr>
            <w:tcW w:w="0" w:type="auto"/>
            <w:gridSpan w:val="5"/>
            <w:tcBorders>
              <w:top w:val="single" w:sz="6" w:space="0" w:color="000000"/>
              <w:left w:val="nil"/>
              <w:bottom w:val="single" w:sz="6" w:space="0" w:color="000000"/>
              <w:right w:val="nil"/>
            </w:tcBorders>
            <w:tcMar>
              <w:top w:w="101" w:type="dxa"/>
              <w:left w:w="0" w:type="dxa"/>
              <w:bottom w:w="101"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10</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proofErr w:type="gramStart"/>
            <w:r w:rsidRPr="00663A00">
              <w:rPr>
                <w:rFonts w:ascii="Times New Roman" w:eastAsia="Times New Roman" w:hAnsi="Times New Roman"/>
                <w:sz w:val="28"/>
                <w:szCs w:val="28"/>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w:t>
            </w:r>
            <w:r w:rsidRPr="00663A00">
              <w:rPr>
                <w:rFonts w:ascii="Times New Roman" w:eastAsia="Times New Roman" w:hAnsi="Times New Roman"/>
                <w:sz w:val="28"/>
                <w:szCs w:val="28"/>
                <w:lang w:eastAsia="ru-RU"/>
              </w:rPr>
              <w:lastRenderedPageBreak/>
              <w:t>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63A00">
              <w:rPr>
                <w:rFonts w:ascii="Times New Roman" w:eastAsia="Times New Roman" w:hAnsi="Times New Roman"/>
                <w:sz w:val="28"/>
                <w:szCs w:val="28"/>
                <w:lang w:eastAsia="ru-RU"/>
              </w:rPr>
              <w:t xml:space="preserve"> автоматизированном </w:t>
            </w:r>
            <w:proofErr w:type="gramStart"/>
            <w:r w:rsidRPr="00663A00">
              <w:rPr>
                <w:rFonts w:ascii="Times New Roman" w:eastAsia="Times New Roman" w:hAnsi="Times New Roman"/>
                <w:sz w:val="28"/>
                <w:szCs w:val="28"/>
                <w:lang w:eastAsia="ru-RU"/>
              </w:rPr>
              <w:t>режиме</w:t>
            </w:r>
            <w:proofErr w:type="gramEnd"/>
            <w:r w:rsidRPr="00663A00">
              <w:rPr>
                <w:rFonts w:ascii="Times New Roman" w:eastAsia="Times New Roman" w:hAnsi="Times New Roman"/>
                <w:sz w:val="28"/>
                <w:szCs w:val="2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E7316" w:rsidRPr="00663A00" w:rsidTr="003E7316">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lastRenderedPageBreak/>
              <w:t>11</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Настоящим также подтверждаю, что:</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сведения, указанные в настоящем заявлении, на дату представления заявления достоверны;</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представленные правоустанавливающи</w:t>
            </w:r>
            <w:proofErr w:type="gramStart"/>
            <w:r w:rsidRPr="00663A00">
              <w:rPr>
                <w:rFonts w:ascii="Times New Roman" w:eastAsia="Times New Roman" w:hAnsi="Times New Roman"/>
                <w:sz w:val="28"/>
                <w:szCs w:val="28"/>
                <w:lang w:eastAsia="ru-RU"/>
              </w:rPr>
              <w:t>й(</w:t>
            </w:r>
            <w:proofErr w:type="spellStart"/>
            <w:proofErr w:type="gramEnd"/>
            <w:r w:rsidRPr="00663A00">
              <w:rPr>
                <w:rFonts w:ascii="Times New Roman" w:eastAsia="Times New Roman" w:hAnsi="Times New Roman"/>
                <w:sz w:val="28"/>
                <w:szCs w:val="28"/>
                <w:lang w:eastAsia="ru-RU"/>
              </w:rPr>
              <w:t>ие</w:t>
            </w:r>
            <w:proofErr w:type="spellEnd"/>
            <w:r w:rsidRPr="00663A00">
              <w:rPr>
                <w:rFonts w:ascii="Times New Roman" w:eastAsia="Times New Roman" w:hAnsi="Times New Roman"/>
                <w:sz w:val="28"/>
                <w:szCs w:val="28"/>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E7316" w:rsidRPr="00663A00" w:rsidTr="003E7316">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Подпись</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Дата</w:t>
            </w:r>
          </w:p>
        </w:tc>
      </w:tr>
      <w:tr w:rsidR="003E7316" w:rsidRPr="00663A00" w:rsidTr="003E7316">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single" w:sz="6" w:space="0" w:color="000000"/>
              <w:left w:val="single" w:sz="6" w:space="0" w:color="000000"/>
              <w:bottom w:val="single" w:sz="6" w:space="0" w:color="000000"/>
              <w:right w:val="nil"/>
            </w:tcBorders>
            <w:tcMar>
              <w:top w:w="101" w:type="dxa"/>
              <w:left w:w="58" w:type="dxa"/>
              <w:bottom w:w="101"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_________________</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(подпись)</w:t>
            </w:r>
          </w:p>
        </w:tc>
        <w:tc>
          <w:tcPr>
            <w:tcW w:w="0" w:type="auto"/>
            <w:tcBorders>
              <w:top w:val="single" w:sz="6" w:space="0" w:color="000000"/>
              <w:left w:val="nil"/>
              <w:bottom w:val="single" w:sz="6" w:space="0" w:color="000000"/>
              <w:right w:val="single" w:sz="6" w:space="0" w:color="000000"/>
            </w:tcBorders>
            <w:tcMar>
              <w:top w:w="101" w:type="dxa"/>
              <w:left w:w="0"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_______________________</w:t>
            </w:r>
          </w:p>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(инициалы, фамилия)</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xml:space="preserve">"___" _______ ____ </w:t>
            </w:r>
            <w:proofErr w:type="gramStart"/>
            <w:r w:rsidRPr="00663A00">
              <w:rPr>
                <w:rFonts w:ascii="Times New Roman" w:eastAsia="Times New Roman" w:hAnsi="Times New Roman"/>
                <w:sz w:val="28"/>
                <w:szCs w:val="28"/>
                <w:lang w:eastAsia="ru-RU"/>
              </w:rPr>
              <w:t>г</w:t>
            </w:r>
            <w:proofErr w:type="gramEnd"/>
            <w:r w:rsidRPr="00663A00">
              <w:rPr>
                <w:rFonts w:ascii="Times New Roman" w:eastAsia="Times New Roman" w:hAnsi="Times New Roman"/>
                <w:sz w:val="28"/>
                <w:szCs w:val="28"/>
                <w:lang w:eastAsia="ru-RU"/>
              </w:rPr>
              <w:t>.</w:t>
            </w:r>
          </w:p>
        </w:tc>
      </w:tr>
      <w:tr w:rsidR="003E7316" w:rsidRPr="00663A00" w:rsidTr="003E7316">
        <w:tc>
          <w:tcPr>
            <w:tcW w:w="0" w:type="auto"/>
            <w:tcBorders>
              <w:top w:val="single" w:sz="6" w:space="0" w:color="000000"/>
              <w:left w:val="single" w:sz="6" w:space="0" w:color="000000"/>
              <w:bottom w:val="nil"/>
              <w:right w:val="single" w:sz="6" w:space="0" w:color="000000"/>
            </w:tcBorders>
            <w:tcMar>
              <w:top w:w="101"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13</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Отметка специалиста, принявшего заявление и приложенные к нему документы:</w:t>
            </w:r>
          </w:p>
        </w:tc>
      </w:tr>
      <w:tr w:rsidR="003E7316" w:rsidRPr="00663A00" w:rsidTr="003E7316">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nil"/>
              <w:left w:val="single" w:sz="6" w:space="0" w:color="000000"/>
              <w:bottom w:val="nil"/>
              <w:right w:val="single" w:sz="6" w:space="0" w:color="000000"/>
            </w:tcBorders>
            <w:tcMar>
              <w:top w:w="0" w:type="dxa"/>
              <w:left w:w="58" w:type="dxa"/>
              <w:bottom w:w="0"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nil"/>
              <w:left w:val="single" w:sz="6" w:space="0" w:color="000000"/>
              <w:bottom w:val="single" w:sz="6" w:space="0" w:color="000000"/>
              <w:right w:val="single" w:sz="6" w:space="0" w:color="000000"/>
            </w:tcBorders>
            <w:tcMar>
              <w:top w:w="0"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bl>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Примечание.</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63A00">
        <w:rPr>
          <w:rFonts w:ascii="Times New Roman" w:eastAsia="Times New Roman" w:hAnsi="Times New Roman"/>
          <w:color w:val="000000"/>
          <w:sz w:val="28"/>
          <w:szCs w:val="28"/>
          <w:lang w:eastAsia="ru-RU"/>
        </w:rPr>
        <w:t>4</w:t>
      </w:r>
      <w:proofErr w:type="gramEnd"/>
      <w:r w:rsidRPr="00663A00">
        <w:rPr>
          <w:rFonts w:ascii="Times New Roman" w:eastAsia="Times New Roman" w:hAnsi="Times New Roman"/>
          <w:color w:val="000000"/>
          <w:sz w:val="28"/>
          <w:szCs w:val="28"/>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663A00">
        <w:rPr>
          <w:rFonts w:ascii="Times New Roman" w:eastAsia="Times New Roman" w:hAnsi="Times New Roman"/>
          <w:color w:val="000000"/>
          <w:sz w:val="28"/>
          <w:szCs w:val="28"/>
          <w:lang w:eastAsia="ru-RU"/>
        </w:rPr>
        <w:t>.</w:t>
      </w:r>
      <w:proofErr w:type="gramEnd"/>
      <w:r w:rsidRPr="00663A00">
        <w:rPr>
          <w:rFonts w:ascii="Times New Roman" w:eastAsia="Times New Roman" w:hAnsi="Times New Roman"/>
          <w:color w:val="000000"/>
          <w:sz w:val="28"/>
          <w:szCs w:val="28"/>
          <w:lang w:eastAsia="ru-RU"/>
        </w:rPr>
        <w:t xml:space="preserve"> (</w:t>
      </w:r>
      <w:proofErr w:type="gramStart"/>
      <w:r w:rsidRPr="00663A00">
        <w:rPr>
          <w:rFonts w:ascii="Times New Roman" w:eastAsia="Times New Roman" w:hAnsi="Times New Roman"/>
          <w:color w:val="000000"/>
          <w:sz w:val="28"/>
          <w:szCs w:val="28"/>
          <w:lang w:eastAsia="ru-RU"/>
        </w:rPr>
        <w:t>в</w:t>
      </w:r>
      <w:proofErr w:type="gramEnd"/>
      <w:r w:rsidRPr="00663A00">
        <w:rPr>
          <w:rFonts w:ascii="Times New Roman" w:eastAsia="Times New Roman" w:hAnsi="Times New Roman"/>
          <w:color w:val="000000"/>
          <w:sz w:val="28"/>
          <w:szCs w:val="28"/>
          <w:lang w:eastAsia="ru-RU"/>
        </w:rPr>
        <w:t xml:space="preserve"> ред. Приказа Минфина РФ от 24.08.2015 N 130н)</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от 24.08.2015 N 130н)</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proofErr w:type="gramStart"/>
      <w:r w:rsidRPr="00663A00">
        <w:rPr>
          <w:rFonts w:ascii="Times New Roman" w:eastAsia="Times New Roman" w:hAnsi="Times New Roman"/>
          <w:color w:val="000000"/>
          <w:sz w:val="28"/>
          <w:szCs w:val="28"/>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w:t>
      </w:r>
      <w:r w:rsidRPr="00663A00">
        <w:rPr>
          <w:rFonts w:ascii="Times New Roman" w:eastAsia="Times New Roman" w:hAnsi="Times New Roman"/>
          <w:color w:val="000000"/>
          <w:sz w:val="28"/>
          <w:szCs w:val="28"/>
          <w:lang w:eastAsia="ru-RU"/>
        </w:rPr>
        <w:lastRenderedPageBreak/>
        <w:t>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663A00">
        <w:rPr>
          <w:rFonts w:ascii="Times New Roman" w:eastAsia="Times New Roman" w:hAnsi="Times New Roman"/>
          <w:color w:val="000000"/>
          <w:sz w:val="28"/>
          <w:szCs w:val="28"/>
          <w:lang w:eastAsia="ru-RU"/>
        </w:rPr>
        <w:t xml:space="preserve"> законом "Об инновационном центре "</w:t>
      </w:r>
      <w:proofErr w:type="spellStart"/>
      <w:r w:rsidRPr="00663A00">
        <w:rPr>
          <w:rFonts w:ascii="Times New Roman" w:eastAsia="Times New Roman" w:hAnsi="Times New Roman"/>
          <w:color w:val="000000"/>
          <w:sz w:val="28"/>
          <w:szCs w:val="28"/>
          <w:lang w:eastAsia="ru-RU"/>
        </w:rPr>
        <w:t>Сколково</w:t>
      </w:r>
      <w:proofErr w:type="spellEnd"/>
      <w:r w:rsidRPr="00663A00">
        <w:rPr>
          <w:rFonts w:ascii="Times New Roman" w:eastAsia="Times New Roman" w:hAnsi="Times New Roman"/>
          <w:color w:val="000000"/>
          <w:sz w:val="28"/>
          <w:szCs w:val="28"/>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663A00">
        <w:rPr>
          <w:rFonts w:ascii="Times New Roman" w:eastAsia="Times New Roman" w:hAnsi="Times New Roman"/>
          <w:color w:val="000000"/>
          <w:sz w:val="28"/>
          <w:szCs w:val="28"/>
          <w:lang w:eastAsia="ru-RU"/>
        </w:rPr>
        <w:t>.</w:t>
      </w:r>
      <w:proofErr w:type="gramEnd"/>
      <w:r w:rsidRPr="00663A00">
        <w:rPr>
          <w:rFonts w:ascii="Times New Roman" w:eastAsia="Times New Roman" w:hAnsi="Times New Roman"/>
          <w:color w:val="000000"/>
          <w:sz w:val="28"/>
          <w:szCs w:val="28"/>
          <w:lang w:eastAsia="ru-RU"/>
        </w:rPr>
        <w:t xml:space="preserve"> (</w:t>
      </w:r>
      <w:proofErr w:type="gramStart"/>
      <w:r w:rsidRPr="00663A00">
        <w:rPr>
          <w:rFonts w:ascii="Times New Roman" w:eastAsia="Times New Roman" w:hAnsi="Times New Roman"/>
          <w:color w:val="000000"/>
          <w:sz w:val="28"/>
          <w:szCs w:val="28"/>
          <w:lang w:eastAsia="ru-RU"/>
        </w:rPr>
        <w:t>в</w:t>
      </w:r>
      <w:proofErr w:type="gramEnd"/>
      <w:r w:rsidRPr="00663A00">
        <w:rPr>
          <w:rFonts w:ascii="Times New Roman" w:eastAsia="Times New Roman" w:hAnsi="Times New Roman"/>
          <w:color w:val="000000"/>
          <w:sz w:val="28"/>
          <w:szCs w:val="28"/>
          <w:lang w:eastAsia="ru-RU"/>
        </w:rPr>
        <w:t xml:space="preserve"> ред. Приказов Минфина РФ от 24.08.2015 N 130н, от 18.06.2020 N 110н, от 14.01.2022 N 5н)</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right"/>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Приложение № 2  к административному регламенту  предоставления муниципальной услуги  "Присвоение адреса объекту адресации,  изменение и аннулирование такого адреса"  </w:t>
      </w:r>
    </w:p>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ФОРМА</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решения об отказе в присвоении объекту адресации адреса или аннулировании его адреса</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_________________________________________________________________</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(Ф.И.О., адрес заявителя (представителя) заявителя)</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___________________________________________________________________</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(регистрационный номер заявления о присвоении объекту адресации адреса или аннулировании его адреса)</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Решение об отказе</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в присвоении объекту адресации адреса или аннулировании его адреса</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63"/>
        <w:gridCol w:w="70"/>
        <w:gridCol w:w="268"/>
        <w:gridCol w:w="70"/>
      </w:tblGrid>
      <w:tr w:rsidR="003E7316" w:rsidRPr="00663A00" w:rsidTr="003E7316">
        <w:tc>
          <w:tcPr>
            <w:tcW w:w="0" w:type="auto"/>
            <w:tcBorders>
              <w:top w:val="nil"/>
              <w:left w:val="nil"/>
              <w:bottom w:val="nil"/>
              <w:right w:val="nil"/>
            </w:tcBorders>
            <w:tcMar>
              <w:top w:w="0" w:type="dxa"/>
              <w:left w:w="0" w:type="dxa"/>
              <w:bottom w:w="0" w:type="dxa"/>
              <w:right w:w="0" w:type="dxa"/>
            </w:tcMar>
            <w:hideMark/>
          </w:tcPr>
          <w:p w:rsidR="003E7316" w:rsidRPr="00663A00" w:rsidRDefault="003E7316" w:rsidP="003E7316">
            <w:pPr>
              <w:spacing w:after="0" w:line="240" w:lineRule="auto"/>
              <w:jc w:val="center"/>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от</w:t>
            </w:r>
          </w:p>
        </w:tc>
        <w:tc>
          <w:tcPr>
            <w:tcW w:w="0" w:type="auto"/>
            <w:tcBorders>
              <w:top w:val="nil"/>
              <w:left w:val="nil"/>
              <w:bottom w:val="single" w:sz="6" w:space="0" w:color="000000"/>
              <w:right w:val="nil"/>
            </w:tcBorders>
            <w:tcMar>
              <w:top w:w="0" w:type="dxa"/>
              <w:left w:w="0" w:type="dxa"/>
              <w:bottom w:w="0" w:type="dxa"/>
              <w:right w:w="0" w:type="dxa"/>
            </w:tcMar>
            <w:hideMark/>
          </w:tcPr>
          <w:p w:rsidR="003E7316" w:rsidRPr="00663A00" w:rsidRDefault="003E7316" w:rsidP="003E7316">
            <w:pPr>
              <w:spacing w:after="0" w:line="240" w:lineRule="auto"/>
              <w:jc w:val="center"/>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3E7316" w:rsidRPr="00663A00" w:rsidRDefault="003E7316" w:rsidP="003E7316">
            <w:pPr>
              <w:spacing w:after="0" w:line="240" w:lineRule="auto"/>
              <w:jc w:val="center"/>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w:t>
            </w:r>
          </w:p>
        </w:tc>
        <w:tc>
          <w:tcPr>
            <w:tcW w:w="0" w:type="auto"/>
            <w:tcBorders>
              <w:top w:val="nil"/>
              <w:left w:val="nil"/>
              <w:bottom w:val="single" w:sz="6" w:space="0" w:color="000000"/>
              <w:right w:val="nil"/>
            </w:tcBorders>
            <w:tcMar>
              <w:top w:w="0" w:type="dxa"/>
              <w:left w:w="0" w:type="dxa"/>
              <w:bottom w:w="0" w:type="dxa"/>
              <w:right w:w="0" w:type="dxa"/>
            </w:tcMar>
            <w:hideMark/>
          </w:tcPr>
          <w:p w:rsidR="003E7316" w:rsidRPr="00663A00" w:rsidRDefault="003E7316" w:rsidP="003E7316">
            <w:pPr>
              <w:spacing w:after="0" w:line="240" w:lineRule="auto"/>
              <w:jc w:val="center"/>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bl>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_____________________________________________________________________________________(наименование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сообщает, что __________________________________________________________,</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proofErr w:type="gramStart"/>
      <w:r w:rsidRPr="00663A00">
        <w:rPr>
          <w:rFonts w:ascii="Times New Roman" w:eastAsia="Times New Roman" w:hAnsi="Times New Roman"/>
          <w:color w:val="000000"/>
          <w:sz w:val="28"/>
          <w:szCs w:val="28"/>
          <w:lang w:eastAsia="ru-RU"/>
        </w:rPr>
        <w:t>(Ф.И.О. заявителя в дательном падеже, наименование, номер и дата выдачи документа,</w:t>
      </w:r>
      <w:proofErr w:type="gramEnd"/>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_______________________________________________________________________</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proofErr w:type="gramStart"/>
      <w:r w:rsidRPr="00663A00">
        <w:rPr>
          <w:rFonts w:ascii="Times New Roman" w:eastAsia="Times New Roman" w:hAnsi="Times New Roman"/>
          <w:color w:val="000000"/>
          <w:sz w:val="28"/>
          <w:szCs w:val="28"/>
          <w:lang w:eastAsia="ru-RU"/>
        </w:rPr>
        <w:t>подтверждающего личность, почтовый адрес - для физического лица; полное наименование, ИНН, КПП (для</w:t>
      </w:r>
      <w:proofErr w:type="gramEnd"/>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_______________________________________________________________________</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российского юридического лица), страна, дата и номер регистрации (для иностранного юридического лица),</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lastRenderedPageBreak/>
        <w:t>_______________________________________________________________________,</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почтовый адрес - для юридического лица)</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proofErr w:type="gramStart"/>
      <w:r w:rsidRPr="00663A00">
        <w:rPr>
          <w:rFonts w:ascii="Times New Roman" w:eastAsia="Times New Roman" w:hAnsi="Times New Roman"/>
          <w:color w:val="000000"/>
          <w:sz w:val="28"/>
          <w:szCs w:val="28"/>
          <w:lang w:eastAsia="ru-RU"/>
        </w:rPr>
        <w:t>нужное</w:t>
      </w:r>
      <w:proofErr w:type="gramEnd"/>
      <w:r w:rsidRPr="00663A00">
        <w:rPr>
          <w:rFonts w:ascii="Times New Roman" w:eastAsia="Times New Roman" w:hAnsi="Times New Roman"/>
          <w:color w:val="000000"/>
          <w:sz w:val="28"/>
          <w:szCs w:val="28"/>
          <w:lang w:eastAsia="ru-RU"/>
        </w:rPr>
        <w:t xml:space="preserve"> подчеркнуть) объекту адресации______________________________________________________________.</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proofErr w:type="gramStart"/>
      <w:r w:rsidRPr="00663A00">
        <w:rPr>
          <w:rFonts w:ascii="Times New Roman" w:eastAsia="Times New Roman" w:hAnsi="Times New Roman"/>
          <w:color w:val="000000"/>
          <w:sz w:val="28"/>
          <w:szCs w:val="28"/>
          <w:lang w:eastAsia="ru-RU"/>
        </w:rPr>
        <w:t>(вид и наименование объекта адресации, описание</w:t>
      </w:r>
      <w:proofErr w:type="gramEnd"/>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_______________________________________________________________________</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местонахождения объекта адресации в случае обращения заявителя о присвоении объекту адресации адреса,</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_______________________________________________________________________</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адрес объекта адресации в случае обращения заявителя об аннулировании его адреса)</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_______________________________________________________________________</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xml:space="preserve">в связи </w:t>
      </w:r>
      <w:proofErr w:type="gramStart"/>
      <w:r w:rsidRPr="00663A00">
        <w:rPr>
          <w:rFonts w:ascii="Times New Roman" w:eastAsia="Times New Roman" w:hAnsi="Times New Roman"/>
          <w:color w:val="000000"/>
          <w:sz w:val="28"/>
          <w:szCs w:val="28"/>
          <w:lang w:eastAsia="ru-RU"/>
        </w:rPr>
        <w:t>с</w:t>
      </w:r>
      <w:proofErr w:type="gramEnd"/>
      <w:r w:rsidRPr="00663A00">
        <w:rPr>
          <w:rFonts w:ascii="Times New Roman" w:eastAsia="Times New Roman" w:hAnsi="Times New Roman"/>
          <w:color w:val="000000"/>
          <w:sz w:val="28"/>
          <w:szCs w:val="28"/>
          <w:lang w:eastAsia="ru-RU"/>
        </w:rPr>
        <w:t xml:space="preserve"> _______________________________________________________________________.</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(основание отказа)</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 </w:t>
      </w:r>
    </w:p>
    <w:p w:rsidR="003E7316" w:rsidRPr="00663A00" w:rsidRDefault="003E7316" w:rsidP="003E7316">
      <w:pPr>
        <w:shd w:val="clear" w:color="auto" w:fill="FFFFFF"/>
        <w:spacing w:after="0" w:line="240" w:lineRule="auto"/>
        <w:jc w:val="center"/>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442"/>
        <w:gridCol w:w="70"/>
        <w:gridCol w:w="1171"/>
      </w:tblGrid>
      <w:tr w:rsidR="003E7316" w:rsidRPr="00663A00" w:rsidTr="003E7316">
        <w:tc>
          <w:tcPr>
            <w:tcW w:w="0" w:type="auto"/>
            <w:tcBorders>
              <w:top w:val="nil"/>
              <w:left w:val="nil"/>
              <w:bottom w:val="single" w:sz="6" w:space="0" w:color="000000"/>
              <w:right w:val="nil"/>
            </w:tcBorders>
            <w:tcMar>
              <w:top w:w="0" w:type="dxa"/>
              <w:left w:w="0" w:type="dxa"/>
              <w:bottom w:w="0"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r>
      <w:tr w:rsidR="003E7316" w:rsidRPr="00663A00" w:rsidTr="003E7316">
        <w:tc>
          <w:tcPr>
            <w:tcW w:w="0" w:type="auto"/>
            <w:tcBorders>
              <w:top w:val="nil"/>
              <w:left w:val="nil"/>
              <w:bottom w:val="nil"/>
              <w:right w:val="nil"/>
            </w:tcBorders>
            <w:tcMar>
              <w:top w:w="0" w:type="dxa"/>
              <w:left w:w="0" w:type="dxa"/>
              <w:bottom w:w="0"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(должность, Ф.И.О.)</w:t>
            </w:r>
          </w:p>
        </w:tc>
        <w:tc>
          <w:tcPr>
            <w:tcW w:w="0" w:type="auto"/>
            <w:tcBorders>
              <w:top w:val="nil"/>
              <w:left w:val="nil"/>
              <w:bottom w:val="nil"/>
              <w:right w:val="nil"/>
            </w:tcBorders>
            <w:tcMar>
              <w:top w:w="0" w:type="dxa"/>
              <w:left w:w="0" w:type="dxa"/>
              <w:bottom w:w="0"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 </w:t>
            </w:r>
          </w:p>
        </w:tc>
        <w:tc>
          <w:tcPr>
            <w:tcW w:w="0" w:type="auto"/>
            <w:tcBorders>
              <w:top w:val="nil"/>
              <w:left w:val="nil"/>
              <w:bottom w:val="nil"/>
              <w:right w:val="nil"/>
            </w:tcBorders>
            <w:tcMar>
              <w:top w:w="0" w:type="dxa"/>
              <w:left w:w="0" w:type="dxa"/>
              <w:bottom w:w="0" w:type="dxa"/>
              <w:right w:w="0" w:type="dxa"/>
            </w:tcMar>
            <w:hideMark/>
          </w:tcPr>
          <w:p w:rsidR="003E7316" w:rsidRPr="00663A00" w:rsidRDefault="003E7316" w:rsidP="003E7316">
            <w:pPr>
              <w:spacing w:after="0" w:line="240" w:lineRule="auto"/>
              <w:rPr>
                <w:rFonts w:ascii="Times New Roman" w:eastAsia="Times New Roman" w:hAnsi="Times New Roman"/>
                <w:sz w:val="28"/>
                <w:szCs w:val="28"/>
                <w:lang w:eastAsia="ru-RU"/>
              </w:rPr>
            </w:pPr>
            <w:r w:rsidRPr="00663A00">
              <w:rPr>
                <w:rFonts w:ascii="Times New Roman" w:eastAsia="Times New Roman" w:hAnsi="Times New Roman"/>
                <w:sz w:val="28"/>
                <w:szCs w:val="28"/>
                <w:lang w:eastAsia="ru-RU"/>
              </w:rPr>
              <w:t>(подпись)</w:t>
            </w:r>
          </w:p>
        </w:tc>
      </w:tr>
    </w:tbl>
    <w:p w:rsidR="003E7316" w:rsidRPr="00663A00" w:rsidRDefault="003E7316" w:rsidP="003E7316">
      <w:pPr>
        <w:shd w:val="clear" w:color="auto" w:fill="FFFFFF"/>
        <w:spacing w:after="0" w:line="240" w:lineRule="auto"/>
        <w:jc w:val="both"/>
        <w:textAlignment w:val="top"/>
        <w:rPr>
          <w:rFonts w:ascii="Times New Roman" w:eastAsia="Times New Roman" w:hAnsi="Times New Roman"/>
          <w:color w:val="000000"/>
          <w:sz w:val="28"/>
          <w:szCs w:val="28"/>
          <w:lang w:eastAsia="ru-RU"/>
        </w:rPr>
      </w:pPr>
      <w:r w:rsidRPr="00663A00">
        <w:rPr>
          <w:rFonts w:ascii="Times New Roman" w:eastAsia="Times New Roman" w:hAnsi="Times New Roman"/>
          <w:color w:val="000000"/>
          <w:sz w:val="28"/>
          <w:szCs w:val="28"/>
          <w:lang w:eastAsia="ru-RU"/>
        </w:rPr>
        <w:t>М.П.</w:t>
      </w:r>
    </w:p>
    <w:p w:rsidR="00ED0FF5" w:rsidRDefault="00ED0FF5"/>
    <w:sectPr w:rsidR="00ED0F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A5" w:rsidRDefault="000611A5" w:rsidP="00ED0FF5">
      <w:pPr>
        <w:spacing w:after="0" w:line="240" w:lineRule="auto"/>
      </w:pPr>
      <w:r>
        <w:separator/>
      </w:r>
    </w:p>
  </w:endnote>
  <w:endnote w:type="continuationSeparator" w:id="0">
    <w:p w:rsidR="000611A5" w:rsidRDefault="000611A5" w:rsidP="00ED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A5" w:rsidRDefault="000611A5" w:rsidP="00ED0FF5">
      <w:pPr>
        <w:spacing w:after="0" w:line="240" w:lineRule="auto"/>
      </w:pPr>
      <w:r>
        <w:separator/>
      </w:r>
    </w:p>
  </w:footnote>
  <w:footnote w:type="continuationSeparator" w:id="0">
    <w:p w:rsidR="000611A5" w:rsidRDefault="000611A5" w:rsidP="00ED0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50"/>
    <w:rsid w:val="000611A5"/>
    <w:rsid w:val="000635F5"/>
    <w:rsid w:val="001A2257"/>
    <w:rsid w:val="003A279A"/>
    <w:rsid w:val="003E7316"/>
    <w:rsid w:val="00447250"/>
    <w:rsid w:val="00466AFE"/>
    <w:rsid w:val="005F5810"/>
    <w:rsid w:val="00607D4A"/>
    <w:rsid w:val="00663A00"/>
    <w:rsid w:val="006803DB"/>
    <w:rsid w:val="007D1A84"/>
    <w:rsid w:val="00851146"/>
    <w:rsid w:val="009B0ADD"/>
    <w:rsid w:val="00AE24C7"/>
    <w:rsid w:val="00AF45BD"/>
    <w:rsid w:val="00D25B4C"/>
    <w:rsid w:val="00DB323E"/>
    <w:rsid w:val="00ED0FF5"/>
    <w:rsid w:val="00F5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FF5"/>
    <w:rPr>
      <w:color w:val="0000FF"/>
      <w:u w:val="single"/>
    </w:rPr>
  </w:style>
  <w:style w:type="paragraph" w:styleId="a4">
    <w:name w:val="Balloon Text"/>
    <w:basedOn w:val="a"/>
    <w:link w:val="a5"/>
    <w:uiPriority w:val="99"/>
    <w:semiHidden/>
    <w:unhideWhenUsed/>
    <w:rsid w:val="00ED0F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FF5"/>
    <w:rPr>
      <w:rFonts w:ascii="Tahoma" w:eastAsia="Calibri" w:hAnsi="Tahoma" w:cs="Tahoma"/>
      <w:sz w:val="16"/>
      <w:szCs w:val="16"/>
    </w:rPr>
  </w:style>
  <w:style w:type="paragraph" w:styleId="a6">
    <w:name w:val="header"/>
    <w:basedOn w:val="a"/>
    <w:link w:val="a7"/>
    <w:uiPriority w:val="99"/>
    <w:unhideWhenUsed/>
    <w:rsid w:val="00ED0F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0FF5"/>
    <w:rPr>
      <w:rFonts w:ascii="Calibri" w:eastAsia="Calibri" w:hAnsi="Calibri" w:cs="Times New Roman"/>
    </w:rPr>
  </w:style>
  <w:style w:type="paragraph" w:styleId="a8">
    <w:name w:val="footer"/>
    <w:basedOn w:val="a"/>
    <w:link w:val="a9"/>
    <w:uiPriority w:val="99"/>
    <w:unhideWhenUsed/>
    <w:rsid w:val="00ED0F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FF5"/>
    <w:rPr>
      <w:rFonts w:ascii="Calibri" w:eastAsia="Calibri" w:hAnsi="Calibri" w:cs="Times New Roman"/>
    </w:rPr>
  </w:style>
  <w:style w:type="numbering" w:customStyle="1" w:styleId="1">
    <w:name w:val="Нет списка1"/>
    <w:next w:val="a2"/>
    <w:uiPriority w:val="99"/>
    <w:semiHidden/>
    <w:unhideWhenUsed/>
    <w:rsid w:val="003E7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0FF5"/>
    <w:rPr>
      <w:color w:val="0000FF"/>
      <w:u w:val="single"/>
    </w:rPr>
  </w:style>
  <w:style w:type="paragraph" w:styleId="a4">
    <w:name w:val="Balloon Text"/>
    <w:basedOn w:val="a"/>
    <w:link w:val="a5"/>
    <w:uiPriority w:val="99"/>
    <w:semiHidden/>
    <w:unhideWhenUsed/>
    <w:rsid w:val="00ED0F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FF5"/>
    <w:rPr>
      <w:rFonts w:ascii="Tahoma" w:eastAsia="Calibri" w:hAnsi="Tahoma" w:cs="Tahoma"/>
      <w:sz w:val="16"/>
      <w:szCs w:val="16"/>
    </w:rPr>
  </w:style>
  <w:style w:type="paragraph" w:styleId="a6">
    <w:name w:val="header"/>
    <w:basedOn w:val="a"/>
    <w:link w:val="a7"/>
    <w:uiPriority w:val="99"/>
    <w:unhideWhenUsed/>
    <w:rsid w:val="00ED0F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0FF5"/>
    <w:rPr>
      <w:rFonts w:ascii="Calibri" w:eastAsia="Calibri" w:hAnsi="Calibri" w:cs="Times New Roman"/>
    </w:rPr>
  </w:style>
  <w:style w:type="paragraph" w:styleId="a8">
    <w:name w:val="footer"/>
    <w:basedOn w:val="a"/>
    <w:link w:val="a9"/>
    <w:uiPriority w:val="99"/>
    <w:unhideWhenUsed/>
    <w:rsid w:val="00ED0F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FF5"/>
    <w:rPr>
      <w:rFonts w:ascii="Calibri" w:eastAsia="Calibri" w:hAnsi="Calibri" w:cs="Times New Roman"/>
    </w:rPr>
  </w:style>
  <w:style w:type="numbering" w:customStyle="1" w:styleId="1">
    <w:name w:val="Нет списка1"/>
    <w:next w:val="a2"/>
    <w:uiPriority w:val="99"/>
    <w:semiHidden/>
    <w:unhideWhenUsed/>
    <w:rsid w:val="003E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070988">
      <w:bodyDiv w:val="1"/>
      <w:marLeft w:val="0"/>
      <w:marRight w:val="0"/>
      <w:marTop w:val="0"/>
      <w:marBottom w:val="0"/>
      <w:divBdr>
        <w:top w:val="none" w:sz="0" w:space="0" w:color="auto"/>
        <w:left w:val="none" w:sz="0" w:space="0" w:color="auto"/>
        <w:bottom w:val="none" w:sz="0" w:space="0" w:color="auto"/>
        <w:right w:val="none" w:sz="0" w:space="0" w:color="auto"/>
      </w:divBdr>
    </w:div>
    <w:div w:id="19504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A921-4059-4244-9349-E4BAD6C9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20022</Words>
  <Characters>114128</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2022-11-30T08:31:00Z</cp:lastPrinted>
  <dcterms:created xsi:type="dcterms:W3CDTF">2022-12-09T13:47:00Z</dcterms:created>
  <dcterms:modified xsi:type="dcterms:W3CDTF">2022-12-09T13:47:00Z</dcterms:modified>
</cp:coreProperties>
</file>